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16—23.                        ST.  MATTHEW.                                    97                  </w:t>
        <w:br/>
        <w:t xml:space="preserve">                                                                                                            </w:t>
        <w:br/>
        <w:t xml:space="preserve">          away  that  which   was  sown   in  his heart.    This  is he which                               </w:t>
        <w:br/>
        <w:t xml:space="preserve">                                                                                                            </w:t>
        <w:br/>
        <w:t xml:space="preserve">          received   seed  by  the  way   side.   %  But  he   that  P received                             </w:t>
        <w:br/>
        <w:t xml:space="preserve">          the seed into  stony places,  the.same    is he  that   heareth  the                              </w:t>
        <w:br/>
        <w:t xml:space="preserve">          word,  and  anon  * with  joy  receiveth  it;  ®! yet  hath   he not  *feeJvit.s,                 </w:t>
        <w:br/>
        <w:t xml:space="preserve">          root in  himself,  but   dureth   for a  while:  for  when   tribula-  Exek. xxzxiil.             </w:t>
        <w:br/>
        <w:t xml:space="preserve">          tion or persecution   ariseth  because   of  the  word,  by  and  by,                             </w:t>
        <w:br/>
        <w:t xml:space="preserve">                                                                                                            </w:t>
        <w:br/>
        <w:t xml:space="preserve">         ‘he  is offended.   %  He   also that  4 received seed  ™ among    the 14, x1.6,                   </w:t>
        <w:br/>
        <w:t xml:space="preserve">          thorns  is he  that  heareth   the word;   "and   the  care of  * this 3 Ti ".8,                  </w:t>
        <w:br/>
        <w:t xml:space="preserve">          world, and   the  deceitfulness   of riches,  choke  the  word,  and   *"™*                       </w:t>
        <w:br/>
        <w:t xml:space="preserve">                                        28 But  he  that  * received seed  into                             </w:t>
        <w:br/>
        <w:t xml:space="preserve">         he  becometh    unfruitful.                                                                        </w:t>
        <w:br/>
        <w:t xml:space="preserve">                                        P render, was  sown  upon   the  stony  places.                     </w:t>
        <w:br/>
        <w:t xml:space="preserve">            © render, Was  SOW].                              T read, the world.                            </w:t>
        <w:br/>
        <w:t xml:space="preserve">             q render, WaS SOWN.                                                                            </w:t>
        <w:br/>
        <w:t xml:space="preserve">                                  5 render, Wa8  SOWD  Upon.                                                </w:t>
        <w:br/>
        <w:t xml:space="preserve">         Matthew,  and very important ; as  Mark   plant, springing up under the false heat                 </w:t>
        <w:br/>
        <w:t xml:space="preserve">          and Luke  this first class  hearers are  of excitement, having no    struck down                  </w:t>
        <w:br/>
        <w:t xml:space="preserve">          without any certain index  denote them.  into the depths of the being,  when the                  </w:t>
        <w:br/>
        <w:t xml:space="preserve">          The reason  of this not understanding is real heat from  without  arises,      is                 </w:t>
        <w:br/>
        <w:t xml:space="preserve">          clearly set forth by  the parable:  the  intended to strengthen and  forward the                  </w:t>
        <w:br/>
        <w:t xml:space="preserve">         heart is hardened, trodden    ; the seed  healthy-rooted  plant, withered and de-                  </w:t>
        <w:br/>
        <w:t xml:space="preserve">         cannot  penetrate.       the wicked one   stroyed.  The Greek  word  sigttifies                    </w:t>
        <w:br/>
        <w:t xml:space="preserve">          == “Satan”    (Mark,  who   also inserts only ‘dureth  for a while,’ but also ‘is                 </w:t>
        <w:br/>
        <w:t xml:space="preserve">          “ immediately”), = “the  devil” (Luke).  the creature of circumstances,’ changing                 </w:t>
        <w:br/>
        <w:t xml:space="preserve">          The parable i   is here most satisfactory as they        Both  ideas are included.                </w:t>
        <w:br/>
        <w:t xml:space="preserve">          as to the manner in which the Evil One   St. Luke has, “in time of temptation                     </w:t>
        <w:br/>
        <w:t xml:space="preserve">                    By  fowls of the air—passing   atoay,” thus accommodating themselves to                 </w:t>
        <w:br/>
        <w:t xml:space="preserve">         thoughts  and desires, which     insigni- that time.       22.) In this third sort,                </w:t>
        <w:br/>
        <w:t xml:space="preserve">         ficant and even innocent—does  Satan do   all as regards the soil is     the seed                  </w:t>
        <w:br/>
        <w:t xml:space="preserve">          his work, and rob   heart of the         goes deep, the plant springs up;  all is                 </w:t>
        <w:br/>
        <w:t xml:space="preserve">          seed. St.     adds the purpose Satan in  as in the next case, with but one excep-                 </w:t>
        <w:br/>
        <w:t xml:space="preserve">         taking  away the word: “lest they should  tion, and that, the  bearing of     it—                  </w:t>
        <w:br/>
        <w:t xml:space="preserve">          believe and be saved.”     he that was   Decometh  unfruitful = bring no    it to                 </w:t>
        <w:br/>
        <w:t xml:space="preserve">          sown  by the way side (not, as  V. “he   perfection (Luke). And  this because the                 </w:t>
        <w:br/>
        <w:t xml:space="preserve">          that received seed by  the way  side’).  seeds or roots of thorns are in,    are                  </w:t>
        <w:br/>
        <w:t xml:space="preserve">          This is not confusion of similitudes,—no suffered to   ing up in the heart,   to                  </w:t>
        <w:br/>
        <w:t xml:space="preserve">          ‘primary and secondary interpretation of overwhelm  the plant. There is a divided                 </w:t>
        <w:br/>
        <w:t xml:space="preserve">             aeed,—but the deep truth, both of na- will, a          (see on ch.  25) which:                 </w:t>
        <w:br/>
        <w:t xml:space="preserve">          ture and of grace. The seed sown spring- ever ends in the  prevalence of evil                     </w:t>
        <w:br/>
        <w:t xml:space="preserve">          ing up in the earth, becomes the plant,      .  This class is not confined to the                 </w:t>
        <w:br/>
        <w:t xml:space="preserve">          and bears the fruit, fails of       it;  rich: riches in Scripture not riches ab-                 </w:t>
        <w:br/>
        <w:t xml:space="preserve">          it is therefore the        tative, when  solutely,  possessed,   riches relatively,               </w:t>
        <w:br/>
        <w:t xml:space="preserve">          sown, of the individuals  whom  the dis- as estimated by the desire and value for                 </w:t>
        <w:br/>
        <w:t xml:space="preserve">          course is. And though in this    case it them.  St. Mark adds,   the lusts  (the)                 </w:t>
        <w:br/>
        <w:t xml:space="preserve">          does not  spring   yet the same form of  other things, viz.   other things which                  </w:t>
        <w:br/>
        <w:t xml:space="preserve">              h  is  kept up: throughout they are  shall be added to us if we seek first                    </w:t>
        <w:br/>
        <w:t xml:space="preserve">              that were sown, as,     the question Kingdom   of God  and His righteousness.                 </w:t>
        <w:br/>
        <w:t xml:space="preserve">         of     ing fruit comes,    must be. We    The  identity of the seeds     with the                  </w:t>
        <w:br/>
        <w:t xml:space="preserve">         are said to be “dora    again  the word   individuals of these      as maintained                  </w:t>
        <w:br/>
        <w:t xml:space="preserve">          of God,” 1 Pet. i.     It    us up into  above, is strikingly     in Luke  here:                  </w:t>
        <w:br/>
        <w:t xml:space="preserve">          itself,  the seed the earth, and we be-  that which fell       thorns, (these)                    </w:t>
        <w:br/>
        <w:t xml:space="preserve">          come a new plant, a new creation cf.     they &amp;e. (viii.       ‘e may notice: (I)                 </w:t>
        <w:br/>
        <w:t xml:space="preserve">          below, ver. 38, “the  good seed, are the That  there is  these three classes PRO-                 </w:t>
        <w:br/>
        <w:t xml:space="preserve">          children of the Kingdom.”      20, 21.)  @ReEss, and that a threefold         in                  </w:t>
        <w:br/>
        <w:t xml:space="preserve">          In  this second case, the surface of the TIME  :—the first receives hindrance at                  </w:t>
        <w:br/>
        <w:t xml:space="preserve">          mind  and disposition easily stirred,    the very outset: the seod never  springs                 </w:t>
        <w:br/>
        <w:t xml:space="preserve">          excited: but  beneath lies a heart even  up:—the   second after it has sprung up,                 </w:t>
        <w:br/>
        <w:t xml:space="preserve">          aT     than  the trodden way.   So  the  but  soon after:—the third an    it has                  </w:t>
        <w:br/>
        <w:t xml:space="preserve">                on. I.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