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ST.  MATTHEW.                                XIIT.             </w:t>
        <w:br/>
        <w:t xml:space="preserve">                                                                                                            </w:t>
        <w:br/>
        <w:t xml:space="preserve">                           the good   ground    is he  that  heareth   the  word,  and   under-             </w:t>
        <w:br/>
        <w:t xml:space="preserve">                           standeth   it;  which   also  beareth   fruit, and  bringeth   forth,            </w:t>
        <w:br/>
        <w:t xml:space="preserve">                           some  an  hundredfold,    some  sixty,  some  thirty.                            </w:t>
        <w:br/>
        <w:t xml:space="preserve">                              4  Another   parable   put  he  forth  unto   them,  saying,  The             </w:t>
        <w:br/>
        <w:t xml:space="preserve">                           kingdom    of heaven  is likened  unto  a man  which   * sowed  good             </w:t>
        <w:br/>
        <w:t xml:space="preserve">                           seed  in  his  field:  25 but  while  men   slept, his  enemy   came             </w:t>
        <w:br/>
        <w:t xml:space="preserve">                           and   sowed   tares   among    the   wheat,   and   went   his  way.             </w:t>
        <w:br/>
        <w:t xml:space="preserve">                           %  But  when    the  blade   was  sprung    up, and   brought   forth            </w:t>
        <w:br/>
        <w:t xml:space="preserve">                           fruit, then   appeared   the  tares  also.   °7 So  the  servants   of           </w:t>
        <w:br/>
        <w:t xml:space="preserve">                           the  householder     came   and   said  unto   him,   Sir, didst  not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t some of the best MSS. read, had sowed.                              </w:t>
        <w:br/>
        <w:t xml:space="preserve">                                                                                                            </w:t>
        <w:br/>
        <w:t xml:space="preserve">                entered, sprung up, and come to           we said above, the mystery of the King-           </w:t>
        <w:br/>
        <w:t xml:space="preserve">                or while st  20 coming.—(2) in APPARENT   dom  here declared,—see Jer.  3: Hoeen            </w:t>
        <w:br/>
        <w:t xml:space="preserve">                DEGREE.   The  climax is apparently from  x. 12: Gal. vi.   See note on Luke viii.          </w:t>
        <w:br/>
        <w:t xml:space="preserve">                bad  to better      first          not :  16.      an  hundred, sixty, thirty, the          </w:t>
        <w:br/>
        <w:t xml:space="preserve">                the second understand and feel: the third different      of faithfulness  devoted -         </w:t>
        <w:br/>
        <w:t xml:space="preserve">                understand, feel, and  practise. But also ness of life with which fruit is brought          </w:t>
        <w:br/>
        <w:t xml:space="preserve">                 (3) in REAL DEGERE,    from   to worse.  forth by different     of persons. There          </w:t>
        <w:br/>
        <w:t xml:space="preserve">                     awful is the state those who snder-  is no point  comparison with the                  </w:t>
        <w:br/>
        <w:t xml:space="preserve">                etand not the word and lose immediately,  classes in the parable  the talents: for          </w:t>
        <w:br/>
        <w:t xml:space="preserve">                than  that of those who feel it,      tt  he who  had five talents yielded  same            </w:t>
        <w:br/>
        <w:t xml:space="preserve">                 with joy, and in time of trial  away:    increase as  who  had two.                        </w:t>
        <w:br/>
        <w:t xml:space="preserve">                lees awful again this last, than that of     24—30.)    Sxoonp    Parable.   THE            </w:t>
        <w:br/>
        <w:t xml:space="preserve">                 those who uxderstand, feel,   practise,  reas   a  be   Mann    Eire     to Mat-           </w:t>
        <w:br/>
        <w:t xml:space="preserve">                 but are fruitless and  i:    .  It bas       .   For the explanation   this   ble          </w:t>
        <w:br/>
        <w:t xml:space="preserve">                been noticed also    the   first more     eee below, vv. 86—43.    24.) is likened          </w:t>
        <w:br/>
        <w:t xml:space="preserve">                 fault of careless          CHILDHOOD  ;  unto s man, i.e. ‘is   the whole circum-          </w:t>
        <w:br/>
        <w:t xml:space="preserve">                bytes    d of hasnt  reting   wes  3 ap   stances about to be       ; like the case         </w:t>
        <w:br/>
        <w:t xml:space="preserve">                      of worl     self-see!   AGE.        of aman,    &amp;.   A similar form of con-           </w:t>
        <w:br/>
        <w:t xml:space="preserve">                 That these classes    ot  EXOLUDE  one   struction is found in  xviii. 23, and in          </w:t>
        <w:br/>
        <w:t xml:space="preserve">                 another.  They  are great general divi-  other parables in Matthew.         25.)           </w:t>
        <w:br/>
        <w:t xml:space="preserve">                sions, es outer re     of tne   a         men;  i.e. not,    men’ belonging to the          </w:t>
        <w:br/>
        <w:t xml:space="preserve">                 one another, as     ve   i      ight in  owner of the field,  men generally: and           </w:t>
        <w:br/>
        <w:t xml:space="preserve">                 the field iteelf,     diferent ‘combina- the expression is used only to designate          </w:t>
        <w:br/>
        <w:t xml:space="preserve">                tions.        23.) Here  also the  fourth ‘in the night time,’  to Sharge the ser-          </w:t>
        <w:br/>
        <w:t xml:space="preserve">                class must not be understood as a   decided     with any want of watchfalness.              </w:t>
        <w:br/>
        <w:t xml:space="preserve">                 well-marked company,  excluding all the  sowed]  more  than this: the verb means,          </w:t>
        <w:br/>
        <w:t xml:space="preserve">                 rest. For the     is not     by nature:  sowed  over the  first seed.     tares]           </w:t>
        <w:br/>
        <w:t xml:space="preserve">                 the natural man receiveth not the things The  Greek  word is zizania: apparently           </w:t>
        <w:br/>
        <w:t xml:space="preserve">                 of the Spirit  God;  but orery predispo- the darnel, or bastard wheat (lolium al-          </w:t>
        <w:br/>
        <w:t xml:space="preserve">                 sition to receive     is of     seven    bum), so often seen in our fields    by           </w:t>
        <w:br/>
        <w:t xml:space="preserve">                 the shallow soil covering the rock,      our h      ws ; if 0, what follows   be           </w:t>
        <w:br/>
        <w:t xml:space="preserve">                 the thorny soil,        its  rer to take explained, that the tares         when            </w:t>
        <w:br/>
        <w:t xml:space="preserve">                 7 and vivify the seed,          So that  the  wheat came  into ear,  having been           </w:t>
        <w:br/>
        <w:t xml:space="preserve">                  ivine grace is the enabling, vivifying, previonaly not noticeable. It ay     to           </w:t>
        <w:br/>
        <w:t xml:space="preserve">                 cleansing   power            and  these     an Eastern word.       Our       was           </w:t>
        <w:br/>
        <w:t xml:space="preserve">                 sown on  the good land are no naturally  speaking of an act of malice practised            </w:t>
        <w:br/>
        <w:t xml:space="preserve">                 good, amiable, or pure class, but those  the East :—persons of revengeful dispoai-         </w:t>
        <w:br/>
        <w:t xml:space="preserve">                 prepared by divine grace—receptive, by   tion watch the   ind of a neighbour               </w:t>
        <w:br/>
        <w:t xml:space="preserve">                [eres         ibd power.  The  sowing is  ploughed, and in the night following sow          </w:t>
        <w:br/>
        <w:t xml:space="preserve">                not          ly the first that has  ever  destractive weeds.  (The    ctice is not          </w:t>
        <w:br/>
        <w:t xml:space="preserve">                taken  place: the field has been and is   unknown   even in  England  at  present.          </w:t>
        <w:br/>
        <w:t xml:space="preserve">                 continually resown, so that the care of  Since the publication of the first                </w:t>
        <w:br/>
        <w:t xml:space="preserve">                 the husbandman  is presupposed.  Again,  of my  Greek  Test., a field         to           </w:t>
        <w:br/>
        <w:t xml:space="preserve">                no  irresistible    or absolute decree of myself, at  Gaddesby  in  Leicestershire,         </w:t>
        <w:br/>
        <w:t xml:space="preserve">                 God must  be dreamt of here. God work-   was maliciously sown with charlock [sina-         </w:t>
        <w:br/>
        <w:t xml:space="preserve">                ing not barely «por, but swith man, is,   pis arvensis] over the wheat. An  action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