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110                          ST.   MATTHEW.                    XIV.    20—36.              </w:t>
        <w:br/>
        <w:t xml:space="preserve">                                                                                                            </w:t>
        <w:br/>
        <w:t xml:space="preserve">                           the  loaves  to  his disciples, and   the  disciples  to  the  multi-            </w:t>
        <w:br/>
        <w:t xml:space="preserve">                           tude.    ®  And   they  did   all eat, and   were  filled:  and  they            </w:t>
        <w:br/>
        <w:t xml:space="preserve">                           took   up  of  the  fragments     that  remained     twelve   baskets            </w:t>
        <w:br/>
        <w:t xml:space="preserve">                           full.   2%! And  they  that  had  eaten  were  about   five thousand             </w:t>
        <w:br/>
        <w:t xml:space="preserve">                            men,  beside  women    and  children.                                           </w:t>
        <w:br/>
        <w:t xml:space="preserve">                              22 And    straightway    * Jesus  constrained    his  disciples  to           </w:t>
        <w:br/>
        <w:t xml:space="preserve">                           get  into  *w ship,  and  to go  before   him  unto   the other  side,           </w:t>
        <w:br/>
        <w:t xml:space="preserve">                           while   he   sent  the multitudes    away.     3  And  when   he  had            </w:t>
        <w:br/>
        <w:t xml:space="preserve">                           sent   the  multitudes    away,  he   went   up  into  ta  mountain              </w:t>
        <w:br/>
        <w:t xml:space="preserve">                           apart   to  pray:    and  when    the  evening   was   come,  he  was            </w:t>
        <w:br/>
        <w:t xml:space="preserve">                           there  alone.    24 But  the  ship  was  now  in  the  midst   of  the           </w:t>
        <w:br/>
        <w:t xml:space="preserve">                           sea, tossed  with   waves:   for the  wind   was  contrary.   °5 And             </w:t>
        <w:br/>
        <w:t xml:space="preserve">                           in  the  fourth  watch    of  the  night  "Jesus   went   unto  them,            </w:t>
        <w:br/>
        <w:t xml:space="preserve">                           walking    on  the   sea.   26 And   when   the  disciples  saw   him            </w:t>
        <w:br/>
        <w:t xml:space="preserve">                            ‘walking    on  the  sea, they  were   troubled,  saying,   It is ¥  a          </w:t>
        <w:br/>
        <w:t xml:space="preserve">                            spirit;  and   they  cried   out  for  fear.   °  But  straightway              </w:t>
        <w:br/>
        <w:t xml:space="preserve">                            w Jesus  spake  unto   them,  saying,  Be  of good   cheer;  it is I  ;         </w:t>
        <w:br/>
        <w:t xml:space="preserve">                            be  not  afraid.   2% And   Peter  answered   him   and  said, Lord,            </w:t>
        <w:br/>
        <w:t xml:space="preserve">                f£Job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if it be thou, bid  me  come   unto  thee  on  the  water.   9  And             </w:t>
        <w:br/>
        <w:t xml:space="preserve">                             T read, he.                                   8 render, the.                   </w:t>
        <w:br/>
        <w:t xml:space="preserve">                             t render, the.                                U read, he.                      </w:t>
        <w:br/>
        <w:t xml:space="preserve">                          Y render, an  apparition  : literally, a phantasm.         W  or, he.             </w:t>
        <w:br/>
        <w:t xml:space="preserve">                                                                                                            </w:t>
        <w:br/>
        <w:t xml:space="preserve">                 understood it :—but see the symbolic im- but too anxious to second    wish of the          </w:t>
        <w:br/>
        <w:t xml:space="preserve">                 port of the       treated in the notes.to fore an im}   nt step towards the there-         </w:t>
        <w:br/>
        <w:t xml:space="preserve">                 John  vi.     Meyer  well remarke, that       22.)   Mark    “to Bethsaida,” John          </w:t>
        <w:br/>
        <w:t xml:space="preserve">                 the process of the miracle is thus to be “to  Ca;     im :” for the Bethsaida, the         </w:t>
        <w:br/>
        <w:t xml:space="preserve">                 conceived:—the  Lord  blessed, and gave  city of Philip   Andrew  and  Peter, was          </w:t>
        <w:br/>
        <w:t xml:space="preserve">                 the loaves and fishes to the disciples,  distinct from Bethsaida Julias, in whose          </w:t>
        <w:br/>
        <w:t xml:space="preserve">                 they were; and then, during their distri- neighbourhood the miracle took place,—           </w:t>
        <w:br/>
        <w:t xml:space="preserve">                 bution of them, the  miraculous increase and in the direction  Capernaum.                  </w:t>
        <w:br/>
        <w:t xml:space="preserve">                 took place, so that    broke and distri- 25.] The fourth  watch according to the           </w:t>
        <w:br/>
        <w:t xml:space="preserve">                 buted  enough  for  all.  The     hinus   Roman   calculation, which was by  this          </w:t>
        <w:br/>
        <w:t xml:space="preserve">                 (which is the word here rendered basket) time common   among the Jews (who them-           </w:t>
        <w:br/>
        <w:t xml:space="preserve">                 was the usual accompaniment of the Jew:  eelves divided   night into three     or          </w:t>
        <w:br/>
        <w:t xml:space="preserve">                 see quotation from  Juvenal  in my  Gr.  watches). This would be,—near the vernal          </w:t>
        <w:br/>
        <w:t xml:space="preserve">                 Test.  Reland  supposes that the basket  equinox, which  this was,—between  three          </w:t>
        <w:br/>
        <w:t xml:space="preserve">                 was to      their own meats on a         and  siz in the         The words walk-           </w:t>
        <w:br/>
        <w:t xml:space="preserve">                 for fear  pollution by cating    of the  ing  on the sea are common  to the three          </w:t>
        <w:br/>
        <w:t xml:space="preserve">                 Gentiles.      21.) beside women   and    Evangelists,   can have no other mean-           </w:t>
        <w:br/>
        <w:t xml:space="preserve">                 children is peculiar to Matt., although  ing   here, than that the  Lord  walked           </w:t>
        <w:br/>
        <w:t xml:space="preserve">                 this might have been  inferred from men   bodily on the surface of the water. In           </w:t>
        <w:br/>
        <w:t xml:space="preserve">                 being mentioned in the other three Evan- Job. ix. 8  read of the         “ Which           </w:t>
        <w:br/>
        <w:t xml:space="preserve">                 gelists. See note   John vi. 10.          alone spreadeth  out  the heavens, and           </w:t>
        <w:br/>
        <w:t xml:space="preserve">                   22—23.]  Jesus  WALKS   ON  THE  SEA.   treadeth upon  the waves  of  the sea.”          </w:t>
        <w:br/>
        <w:t xml:space="preserve">                 Mark  vi. 45—52.   (Luke omits  this in-  Mark  adds “and  would  have passed by           </w:t>
        <w:br/>
        <w:t xml:space="preserve">                 cident.) John vi.        The  conviction  them 2" John, “and drawing nigh unto the         </w:t>
        <w:br/>
        <w:t xml:space="preserve">                 of the people after the foregoing        ship.”  See notes on John.     28.) This          </w:t>
        <w:br/>
        <w:t xml:space="preserve">                 was, that Jesus  was the  Messiah;  and  narrative respecting Peter is peculiar to         </w:t>
        <w:br/>
        <w:t xml:space="preserve">                 their disposition,  take Him  by  force,  Matthew.  It is in very strict                   </w:t>
        <w:br/>
        <w:t xml:space="preserve">                 and make  Him  aking.   See John vi. 14,  with his warm  and  confident character,         </w:t>
        <w:br/>
        <w:t xml:space="preserve">                 15.  For this reason he constrained His  and has been called almost ‘rehearsal’ of         </w:t>
        <w:br/>
        <w:t xml:space="preserve">                 disciples  leave Him, because they were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