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114                           ST.  MATTHEW.                                 XV.              </w:t>
        <w:br/>
        <w:t xml:space="preserve">                                                                                                            </w:t>
        <w:br/>
        <w:t xml:space="preserve">                          daughter    is  grievously    vexed   with   a  devil.    %  But   he             </w:t>
        <w:br/>
        <w:t xml:space="preserve">                          answered     her  not  a  word.     And   his  disciples   came   and             </w:t>
        <w:br/>
        <w:t xml:space="preserve">                          besought    him,  saying,  Send   her away;     for she  crieth  after            </w:t>
        <w:br/>
        <w:t xml:space="preserve">                                %  But   he answered    and  said, "I  am  not  sent  but  unto             </w:t>
        <w:br/>
        <w:t xml:space="preserve">                       we, the  lost sheep  of  the   house  of  Israel.   %% Then   came   she             </w:t>
        <w:br/>
        <w:t xml:space="preserve">                          and   worshipped     him,   saying,   Lord,   help  me.    %  But  he             </w:t>
        <w:br/>
        <w:t xml:space="preserve">                          answered     and  said,  It  is not   meet  to  take  the  children’s             </w:t>
        <w:br/>
        <w:t xml:space="preserve">                          bread,  and   to  cast  it to °S  dogs.   27 And   she  said,  Truth,             </w:t>
        <w:br/>
        <w:t xml:space="preserve">                           Lord:   } yet the dogs  eat of the crumbs   which   fall from ! éheir            </w:t>
        <w:br/>
        <w:t xml:space="preserve">                           masters’  table.  %  Then    Jesus  answered   and   said  unto  her,            </w:t>
        <w:br/>
        <w:t xml:space="preserve">                           O  woman,    great  is thy faith:   be it  unto  thee  even  as thou             </w:t>
        <w:br/>
        <w:t xml:space="preserve">                           wilt.   And   her  daughter    was  made    whole   from  that  very             </w:t>
        <w:br/>
        <w:t xml:space="preserve">                           hour.   *  And   Jesus   departed   from   thence,  and  came   nigh             </w:t>
        <w:br/>
        <w:t xml:space="preserve">                           unto  the  sea  of  Galilee;    and  went   up  into Xa   mountain,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and  sat down   there.   80  P And  great  ‘multitudes   came   unto             </w:t>
        <w:br/>
        <w:t xml:space="preserve">                           &amp; render, the dogs.                          h render, for even.                 </w:t>
        <w:br/>
        <w:t xml:space="preserve">                           1 render, for Perepicuity,   table  of their  masters.                           </w:t>
        <w:br/>
        <w:t xml:space="preserve">                                                X render, the.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ance with Jewish expressions   expecta-  use  of the familiar diminutive, has ex-           </w:t>
        <w:br/>
        <w:t xml:space="preserve">                tions; but the whole narrative is        pressed not the ancleanness of the dog 20          </w:t>
        <w:br/>
        <w:t xml:space="preserve">                the su    ition, that   may  have  been  much,  as his          to and dependence           </w:t>
        <w:br/>
        <w:t xml:space="preserve">               &amp; a Prose    of the gate.      23.) The   on the  human  family: she lays hold on            </w:t>
        <w:br/>
        <w:t xml:space="preserve">                              by  the disciples must be  this favourable point and  makes  it her           </w:t>
        <w:br/>
        <w:t xml:space="preserve">                comple  with our. Lord's unwillingness   own,  ‘If we are dogs, then may we  fare           </w:t>
        <w:br/>
        <w:t xml:space="preserve">                          stated by  St. Mark  (vii.     as such ;—be fed with the crumbs of Thy            </w:t>
        <w:br/>
        <w:t xml:space="preserve">                ted  means,  ‘she will draw   the atten- mercy.’  She  was, as it were, under the           </w:t>
        <w:br/>
        <w:t xml:space="preserve">                tion of all upon  us.’ Send  her  away   edge of the table—close on the confines            </w:t>
        <w:br/>
        <w:t xml:space="preserve">                does not necessarily imply granting her   Ierael’s       Some aay that the crumbs           </w:t>
        <w:br/>
        <w:t xml:space="preserve">                request, nor the contrary;  but  simply  are the pieces of     on which the hands           </w:t>
        <w:br/>
        <w:t xml:space="preserve">                dismiss her, leaving the method  to our  were wiped ; but the “which fall”  looks           </w:t>
        <w:br/>
        <w:t xml:space="preserve">               Lord   Himeelf.       24.)  See ch. x. 5. more  like accidental     and the Greek            </w:t>
        <w:br/>
        <w:t xml:space="preserve">                Such was  the purpose of our Lord’s per- word   better expresses minute  crumbs.            </w:t>
        <w:br/>
        <w:t xml:space="preserve">                sonal ministry; yet even that was occa-           28.) In Mark, “ For this                  </w:t>
        <w:br/>
        <w:t xml:space="preserve">                sionally broken by such incidents  this. go           .”  The       tness of the            </w:t>
        <w:br/>
        <w:t xml:space="preserve">                The ‘fountain s    ’ sometimes broke its ii       faith consisted’ in    that  in           </w:t>
        <w:br/>
        <w:t xml:space="preserve">                banks, in token of the    flood of grace spite of all          ents she continued           </w:t>
        <w:br/>
        <w:t xml:space="preserve">                which  should follow. See  Rom.  xv. 8,  her   plea;    not only so, but accepting          </w:t>
        <w:br/>
        <w:t xml:space="preserve">                       25.) came  she, i.e.   the house  and   laying to   account all adverse              </w:t>
        <w:br/>
        <w:t xml:space="preserve">                where our    Lord     See Mark  vii. 24. cumstances, she ont of them made reasons           </w:t>
        <w:br/>
        <w:t xml:space="preserve">                        26, dogs)  literally,     dogs.  hed urging her request. By St.  Ska gives          </w:t>
        <w:br/>
        <w:t xml:space="preserve">                No  contempt  is indicated by the dimi-  Gaxites.   Peculiar to Matthew (see  re-           </w:t>
        <w:br/>
        <w:t xml:space="preserve">                native, still less any allusion to  the  vii. 81—87).   house she found the FOUR            </w:t>
        <w:br/>
        <w:t xml:space="preserve">                daughter of the woman : the word is      THOUSAND. and Mark daughter lying on the           </w:t>
        <w:br/>
        <w:t xml:space="preserve">                monly used  of tame dogs, as diminutives 29.)  the mountain  is the high land on            </w:t>
        <w:br/>
        <w:t xml:space="preserve">                   uent!:           familiarity.         the coast of the lake, not any particular          </w:t>
        <w:br/>
        <w:t xml:space="preserve">                27.] The sense of the       is not given moantain.   From this account it uncer-            </w:t>
        <w:br/>
        <w:t xml:space="preserve">                by ‘yet’ in the      The woman,  in her  tain to which side of the lake our Lord            </w:t>
        <w:br/>
        <w:t xml:space="preserve">                humility, accepte the appellation which  came;  from  Mark  vii. 31 we learn that           </w:t>
        <w:br/>
        <w:t xml:space="preserve">               our Lord gives her, and grounds her plea  it was  to the eastern side, through the           </w:t>
        <w:br/>
        <w:t xml:space="preserve">               spon  an  inference from it.  Her words                                                      </w:t>
        <w:br/>
        <w:t xml:space="preserve">                    ae   i Spee     to“ Hes   Teac                                                          </w:t>
        <w:br/>
        <w:t xml:space="preserve">                  at  be     cr  pronsed b   Mark   27.                                                     </w:t>
        <w:br/>
        <w:t xml:space="preserve">                It is,    Lord:     e     the dogs eat:                                                     </w:t>
        <w:br/>
        <w:t xml:space="preserve">               or, for the dogs too    Our Lord, in the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