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116                           ST.  MATTHEW.                      XV.    37—39.             </w:t>
        <w:br/>
        <w:t xml:space="preserve">                                                                                                            </w:t>
        <w:br/>
        <w:t xml:space="preserve">                            disciples, and   the  disciples  to the  multitude.     87 And   they           </w:t>
        <w:br/>
        <w:t xml:space="preserve">                            did  all eat, and  were  filled: and  they  took  up  of the  broken            </w:t>
        <w:br/>
        <w:t xml:space="preserve">                            meat   that  was   left seven   baskets   full.  98 And    they  that           </w:t>
        <w:br/>
        <w:t xml:space="preserve">                            did  eat  were   four  thousand    men,   beside  women    and   chil-          </w:t>
        <w:br/>
        <w:t xml:space="preserve">                            dren.    5? And   he  sent  away   the  multitude,   and  took   ship,          </w:t>
        <w:br/>
        <w:t xml:space="preserve">                            and  came   into  the coasts  of ™ Magdala.                                     </w:t>
        <w:br/>
        <w:t xml:space="preserve">                               XVI.    1 The   "Pharisees    also with   the  Sadducees     came,           </w:t>
        <w:br/>
        <w:t xml:space="preserve">                            and  tempting    desired  him   that  he  would   shew  them   a sign           </w:t>
        <w:br/>
        <w:t xml:space="preserve">                 ach. sil.  from   heaven.    * He   answered   and  said unto   them,  [2 When             </w:t>
        <w:br/>
        <w:t xml:space="preserve">                   1 Cor.    it is evening,   ye  say, It  will be  fair weather:    for the  sky           </w:t>
        <w:br/>
        <w:t xml:space="preserve">                             is red.   $8      in  the  morning,   It  will be  foul  weather   to          </w:t>
        <w:br/>
        <w:t xml:space="preserve">                             day:   for the  sky  is red  and   lowering.     O  ye   hypocrites,           </w:t>
        <w:br/>
        <w:t xml:space="preserve">                             ye can  discern  the  face of  the  sky;   but can   ye not  discern           </w:t>
        <w:br/>
        <w:t xml:space="preserve">                             the signs  of the  times?]    4  A wicked    and  adulterous   gene-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™  read, Magadan.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2 omitted in some of the oldest authorities see the       place, ch, xii.           </w:t>
        <w:br/>
        <w:t xml:space="preserve">                  in the same spirit,       venturing (as  heavens among  the heathen...   2”? And          </w:t>
        <w:br/>
        <w:t xml:space="preserve">                  indeed it would have been most unbecom-  for such a notion they alleged the bread         </w:t>
        <w:br/>
        <w:t xml:space="preserve">                  ing in them to do,  John ii.  4) to sug- from heaven  given by Moses (see Jobn vi.        </w:t>
        <w:br/>
        <w:t xml:space="preserve">                       the working of a miracle.           31), the staying of the  sun by  Joshua          </w:t>
        <w:br/>
        <w:t xml:space="preserve">                    -] The basket here spoken of (spyrts)  (Josh. x. 12), the thunder and  rain by          </w:t>
        <w:br/>
        <w:t xml:space="preserve">                  was large enough to contain man’s body,  Samuel  (1 Sam. xii.   compare Jer. xiv.         </w:t>
        <w:br/>
        <w:t xml:space="preserve">                  as Paul was let     in one from the wall 22), and Elijah (James v. 17, 18). And           </w:t>
        <w:br/>
        <w:t xml:space="preserve">                  of Damascus, Acts ix. 25. Greswell sup-  thus we  find that immediately after the         </w:t>
        <w:br/>
        <w:t xml:space="preserve">                  poses that    may have been used to      first miraculous feeding   same demand           </w:t>
        <w:br/>
        <w:t xml:space="preserve">                  aa daring oe stay in the                 was  made, John vi. 80, and answered by          </w:t>
        <w:br/>
        <w:t xml:space="preserve">                  9)   ot             nothing  is known.   the declaration of our Lord that He was          </w:t>
        <w:br/>
        <w:t xml:space="preserve">                      tfoot, wees Magdala   to have  been  the true bread from heaven.   And  what          </w:t>
        <w:br/>
        <w:t xml:space="preserve">                      a Sabbath-day’s journey from Cham-   more  nataral likewise,    that our Lord         </w:t>
        <w:br/>
        <w:t xml:space="preserve">                  oy   Gadara  on the Jordan, and on  the  should have uniformly met the demand by          </w:t>
        <w:br/>
        <w:t xml:space="preserve">                  east side of   lake: but probably he is  the same answer,—the  sign of Jonas, one         </w:t>
        <w:br/>
        <w:t xml:space="preserve">                  mistaken, for    travellers    it about  80 calculated to baffle His enemies and          </w:t>
        <w:br/>
        <w:t xml:space="preserve">                  three miles    Tiberias, on the    side  hereafter to fix the         of His dis-         </w:t>
        <w:br/>
        <w:t xml:space="preserve">                  of the lake,      is now a village       ciples?  Here however  that answer is ac-        </w:t>
        <w:br/>
        <w:t xml:space="preserve">                  Madschel. Dalmanutha,  mentioned by St.  companied  by  other rebukes sufficiently        </w:t>
        <w:br/>
        <w:t xml:space="preserve">                  Mark (viii.   seems  to have been a vil- distinctive.    It was now probably the          </w:t>
        <w:br/>
        <w:t xml:space="preserve">                  lage in   neighbourhood.                 evening (see Mark viii. “ strat,     ”)          </w:t>
        <w:br/>
        <w:t xml:space="preserve">                    Cuap.  XVI. 1—4.]    Request  For  a   and ane Lord was  looking on ne       in         </w:t>
        <w:br/>
        <w:t xml:space="preserve">                  SIGN FROM  HEAVEN.    Mark viii.         the west which  suggested the remark in          </w:t>
        <w:br/>
        <w:t xml:space="preserve">                  but much abridged.  See also     xii.    ver. 2, On  the practice of the Jews to          </w:t>
        <w:br/>
        <w:t xml:space="preserve">                  and notes.       1.] See notes at   xii. demand   a sign, see 1    i. 22.                 </w:t>
        <w:br/>
        <w:t xml:space="preserve">                  38.  There is no  ground  for supposing  2.) Mark  viii. adds “ He  sighed deeply         </w:t>
        <w:br/>
        <w:t xml:space="preserve">                  that this narrative refers to the same   in  his spirit ...,”  omitting  however          </w:t>
        <w:br/>
        <w:t xml:space="preserve">                  event as that. What can be more natural  the sentences following. The Jews  wero          </w:t>
        <w:br/>
        <w:t xml:space="preserve">                  than that the  adversaries of our Lord   much  given to prognosticating the rains,        </w:t>
        <w:br/>
        <w:t xml:space="preserve">                  should have met  His miracles again and  &amp;c. of the      season in each                   </w:t>
        <w:br/>
        <w:t xml:space="preserve">                  again with this demand  of a sign from   8.] of the  times, generally. The  Jews          </w:t>
        <w:br/>
        <w:t xml:space="preserve">                  heaven?  .For in the Jewish superstition had  been, and were,  most blind to the          </w:t>
        <w:br/>
        <w:t xml:space="preserve">                  it was held that demons and  false gods  signs of the times,  all the great crises        </w:t>
        <w:br/>
        <w:t xml:space="preserve">                  could give signs on earth, but only the  of their his!  j—and  also particularly          </w:t>
        <w:br/>
        <w:t xml:space="preserve">                  true God   si;         heaven.  In  the  the times in which they were then living.        </w:t>
        <w:br/>
        <w:t xml:space="preserve">                  apocryphal Ppistle of Jeremiah, ver. 67, The aceptre had departed from Judah, the         </w:t>
        <w:br/>
        <w:t xml:space="preserve">                  we read  of the  gods  of the  heathen,  lawgiver  no  longer  came  forth  from          </w:t>
        <w:br/>
        <w:t xml:space="preserve">                  “(Neither can  they shew  signs in  the  between his feet, the prophetic weeks of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