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XVI.      1—4.                                                                                    </w:t>
        <w:br/>
        <w:t xml:space="preserve">                                        ST.  MATTHEW.                                  123                  </w:t>
        <w:br/>
        <w:t xml:space="preserve">                                                                                                            </w:t>
        <w:br/>
        <w:t xml:space="preserve">          and   John  his  brother,  and  bringeth   them    up  into  an  high                             </w:t>
        <w:br/>
        <w:t xml:space="preserve">          mountain     apart, ? and  was   transfigured   before   them:    and                             </w:t>
        <w:br/>
        <w:t xml:space="preserve">          his  face did  shine  as  the sun,  and  his raiment   was   white  as                            </w:t>
        <w:br/>
        <w:t xml:space="preserve">                                                                                                            </w:t>
        <w:br/>
        <w:t xml:space="preserve">          the  light.   3 And,   behold,  there  appeared   unto  them   Moses                              </w:t>
        <w:br/>
        <w:t xml:space="preserve">           and  Elias  talking   with  him.    4 Then   answered    Peter,  and                             </w:t>
        <w:br/>
        <w:t xml:space="preserve">           said unto  Jesus,  Lord,   it is good  for us  to be here:   if thou                             </w:t>
        <w:br/>
        <w:t xml:space="preserve">                                                                                                            </w:t>
        <w:br/>
        <w:t xml:space="preserve">           testified.  There can arise   question   of this mountain is          It was pro-                </w:t>
        <w:br/>
        <w:t xml:space="preserve">           the absolute historical     of this nar- bably not Tabor, according to the   legend              </w:t>
        <w:br/>
        <w:t xml:space="preserve">           ration. It is united by  definite marks  for on the top of Tabor ¢    most  likely               </w:t>
        <w:br/>
        <w:t xml:space="preserve">          of  date with whnt  goes before; and by   stood  a fortified     (De  Wette, from                 </w:t>
        <w:br/>
        <w:t xml:space="preserve">           intimate connexion with what follows. It Robinson).   Nor  is there any likelihood               </w:t>
        <w:br/>
        <w:t xml:space="preserve">           cannot by any unfairness be severed from that it was Panium, near Cesarea Philippi,              </w:t>
        <w:br/>
        <w:t xml:space="preserve">           its context. Nor again is     any thing  for the six days would probably be spent                </w:t>
        <w:br/>
        <w:t xml:space="preserve">          pene      : Ae    caste a cat   hea  the  in  journeying; and  they appear  imme-                 </w:t>
        <w:br/>
        <w:t xml:space="preserve">           reality of the apy    ces  (see      on  diately after  have come  to Capernaum.                 </w:t>
        <w:br/>
        <w:t xml:space="preserve">           vision, ver. 9). The seme    mentioned    It was most likely one of the mountains                </w:t>
        <w:br/>
        <w:t xml:space="preserve">           were seen     all—spoke—and    were re-  bordering the lake. St. Luke speaks of it               </w:t>
        <w:br/>
        <w:t xml:space="preserve">           cognized.    @  concurrence between the   merely as  “the  mountain”   (country).                </w:t>
        <w:br/>
        <w:t xml:space="preserve">           three Evangelists is exact  all the cir-  Stanley, Sinai and Palestine, 899, con-                </w:t>
        <w:br/>
        <w:t xml:space="preserve">           cumstances, and  the fourth alludes, not  tends for         as does,       doubt-                </w:t>
        <w:br/>
        <w:t xml:space="preserve">           obscurely, to the event,      it was not  ingly, Dr. Thomson, The  Land  and  the                </w:t>
        <w:br/>
        <w:t xml:space="preserve">           part of his        to relate; John i.    Book,  p- 381.   Stanley thinks that our                </w:t>
        <w:br/>
        <w:t xml:space="preserve">           Another of the three      tors distinct]  Lord would still be in   neighbourhood                 </w:t>
        <w:br/>
        <w:t xml:space="preserve">           makes  mention of the facts here related, of Cosarea Philippi:    that “it is im-                </w:t>
        <w:br/>
        <w:t xml:space="preserve">           2  Pet. i. 16—18.    I cannot  but add,   possible  look up from the plain to the                </w:t>
        <w:br/>
        <w:t xml:space="preserve">           having  recently returned from the sight towering         of Hermon,  almost  the                </w:t>
        <w:br/>
        <w:t xml:space="preserve">           of the wonderful original at Rome, that   only mountain  which deserves the name                 </w:t>
        <w:br/>
        <w:t xml:space="preserve">           the great last picture   Raffaelle is     in Palestine, and one of whose  ancient                </w:t>
        <w:br/>
        <w:t xml:space="preserve">           of the best and noblest comments on this  titles    lofty peak’) was derived from                </w:t>
        <w:br/>
        <w:t xml:space="preserve">           portion of the      history. -   events  this very circumstance,    not be struck                </w:t>
        <w:br/>
        <w:t xml:space="preserve">           passing, at the same time,   and under,   with its appropriateness the scene....                 </w:t>
        <w:br/>
        <w:t xml:space="preserve">           the Mount  of Transfiguration, are  the   High up on its southern slopes    must                 </w:t>
        <w:br/>
        <w:t xml:space="preserve">           painter combined, to carry to the mind    be many a point where the disciples                    </w:t>
        <w:br/>
        <w:t xml:space="preserve">           of the spectator the great central trath, be taken ‘apart by            Even  the                </w:t>
        <w:br/>
        <w:t xml:space="preserve">           There is none but Christ  console and to  transient comparison  the celestial                    </w:t>
        <w:br/>
        <w:t xml:space="preserve">           glorify our natere. It is a touching re-  dour with the snow, where alone it could               </w:t>
        <w:br/>
        <w:t xml:space="preserve">           flection,     this picture was  left un-  be seen in Palestine, should not perhaps               </w:t>
        <w:br/>
        <w:t xml:space="preserve">           finished by the painter,   carried in his be wholly overlooked.”   2.) was trans-                </w:t>
        <w:br/>
        <w:t xml:space="preserve">           faneral procession.      1.) “About  an   figured =“ the fashion  his countenance                </w:t>
        <w:br/>
        <w:t xml:space="preserve">           eight days after these sayings,”     ix.  was altered,”   Luke. In     way, is not               </w:t>
        <w:br/>
        <w:t xml:space="preserve">           28.  The one computation is inclusive,    stated; but we may  conclude from what                 </w:t>
        <w:br/>
        <w:t xml:space="preserve">           other not ; or    aps, from the “ about”  follows, by being lighted with radiance                </w:t>
        <w:br/>
        <w:t xml:space="preserve">             ing  i      , the one  is precise, the  both from without and from within.                     </w:t>
        <w:br/>
        <w:t xml:space="preserve">           other  roughly stated.  The time  of the  white as the light = “ white and glisten-              </w:t>
        <w:br/>
        <w:t xml:space="preserve">           transfiguration was probably     for the  ing,” Luke;   =  “exceeding  while  [as                </w:t>
        <w:br/>
        <w:t xml:space="preserve">           following reasons. (1)    Luke informs    snow] so as no fuller on earth can white               </w:t>
        <w:br/>
        <w:t xml:space="preserve">           that the Lord had gone  up to the mount   them,” Mark.      8.] There need  be no                </w:t>
        <w:br/>
        <w:t xml:space="preserve">            to pray; which  He       ly did at       question concerning the manner  of  the                </w:t>
        <w:br/>
        <w:t xml:space="preserve">            (Luke vi. 12; xxi.  xxii. 89: Matt. xiv. recognition of      and Elias by the                   </w:t>
        <w:br/>
        <w:t xml:space="preserve">            28, 24 al). (2)   the circumstances con- ciples: it    have been intuitive   im-                </w:t>
        <w:br/>
        <w:t xml:space="preserve">            nected with     glorification   accom-   mediate.    e can  certainly not answer                </w:t>
        <w:br/>
        <w:t xml:space="preserve">           panying  appearances would thus be more   with Olshausen, that it may have arisen                </w:t>
        <w:br/>
        <w:t xml:space="preserve">            prominently seen. (8) The Apostles were  from subsequent information derived from               </w:t>
        <w:br/>
        <w:t xml:space="preserve">                 , and  are described,      ver. 82, our Lord,  for Peter's      in the next                </w:t>
        <w:br/>
        <w:t xml:space="preserve">            as ‘having kept awake  through it.’ (4)  verse preclude this. St.     adds, “who                </w:t>
        <w:br/>
        <w:t xml:space="preserve">            They did not descend till the next day   appeared tn      , and spake of his de-                </w:t>
        <w:br/>
        <w:t xml:space="preserve">           (ake,   ver. 87), which would be almost   cease, which eee     inn       in Jeru-                </w:t>
        <w:br/>
        <w:t xml:space="preserve">            inexplicable had the event ha       by   salem.”     4.) St. Luke inserts,   the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