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130                          ST.   MATTHEW.                             XVIII.              </w:t>
        <w:br/>
        <w:t xml:space="preserve">                                                                                                            </w:t>
        <w:br/>
        <w:t xml:space="preserve">                           man   and   a  publican.                                                         </w:t>
        <w:br/>
        <w:t xml:space="preserve">                P ch.  19,                             38 Verily   I say  unto   you,   ? What-             </w:t>
        <w:br/>
        <w:t xml:space="preserve">                 John xx.  soever  ye  shall  bind   on  earth  shall  be  bound    in  heaven    :         </w:t>
        <w:br/>
        <w:t xml:space="preserve">                 1 Cor. 4. and  whatsoever    ye  shall  loose  on  earth  shall  be  loosed    in          </w:t>
        <w:br/>
        <w:t xml:space="preserve">                           heaven.     198  Again   I  say  unto  you,   That   if two   of  you            </w:t>
        <w:br/>
        <w:t xml:space="preserve">                                                                                                            </w:t>
        <w:br/>
        <w:t xml:space="preserve">                           shall agree   on earth  as  touching   any   thing   that  they  shall           </w:t>
        <w:br/>
        <w:t xml:space="preserve">                qrJobn uve. ask, it  shall be  done   for them    of  my   Father  which    is  in          </w:t>
        <w:br/>
        <w:t xml:space="preserve">                           heaven.     20 For  where   two  or  three  are  gathered   together             </w:t>
        <w:br/>
        <w:t xml:space="preserve">                           in  my  name,   there  am  I  in the midst   of them.                            </w:t>
        <w:br/>
        <w:t xml:space="preserve">                              21 Then   came   Peter  to him,  and  said,  Lord,  how   oft shall           </w:t>
        <w:br/>
        <w:t xml:space="preserve">                                                                                                            </w:t>
        <w:br/>
        <w:t xml:space="preserve">                           my   brother  sin  against  me,  and   I forgive   him?   till  seven            </w:t>
        <w:br/>
        <w:t xml:space="preserve">                           times?     %  Jesus   saith   unto   him,   I  say  not   unto   thee,           </w:t>
        <w:br/>
        <w:t xml:space="preserve">                            Until   seven   times:    *but,   Until    seventy    times   seven.            </w:t>
        <w:br/>
        <w:t xml:space="preserve">                           3  Therefore    is the  kingdom     of  heaven    likened   unto   ®  a          </w:t>
        <w:br/>
        <w:t xml:space="preserve">                           certain   king,   which   would    take  account   of  his  servants.            </w:t>
        <w:br/>
        <w:t xml:space="preserve">                           %  And    when   he   had  begun    to  reckon,   one  was   brought             </w:t>
        <w:br/>
        <w:t xml:space="preserve">                            unto  him,   which   owed   him   ten  thousand    talents.   *  But            </w:t>
        <w:br/>
        <w:t xml:space="preserve">                                 ¥ some  of the oldest     read, Again   verily  I say.                     </w:t>
        <w:br/>
        <w:t xml:space="preserve">                                 ® literally, a man  (which was) a king.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hatred, see 1 Cor. v. 11,    compare  2   individual: that    wished to follow the         </w:t>
        <w:br/>
        <w:t xml:space="preserve">                 Cor. ii. 7, and 2 Thess. iii. 15.        rules just laid     but felt difficulty           </w:t>
        <w:br/>
        <w:t xml:space="preserve">                 18.] This verse re-asserts  a wider and  to the limit of his exercise forgiveness.         </w:t>
        <w:br/>
        <w:t xml:space="preserve">                 more  general sense the grant  made  to         The Rabbinical rule was,  forgive          </w:t>
        <w:br/>
        <w:t xml:space="preserve">                 Peter in ch.   19.  It is here not only  three times and no    ; this they                 </w:t>
        <w:br/>
        <w:t xml:space="preserve">                 to him as the first    but to the whole  by Amos  i. 3, &amp;c.,   xxxiii,  30 LXX,            </w:t>
        <w:br/>
        <w:t xml:space="preserve">                 building. See note there,   on John xx.  and  marg. E. V.   The expression ‘seven          </w:t>
        <w:br/>
        <w:t xml:space="preserve">                 28, between which and our ch. xvi. this  times a day’ is     Prov. xxiv.   in con-         </w:t>
        <w:br/>
        <w:t xml:space="preserve">                 is a middle  point. This refers to that  nexion with sinning   being restored: sec         </w:t>
        <w:br/>
        <w:t xml:space="preserve">                 entire accordance of hearty faith,       also Levit. xxvi.       In our Lord’s an-         </w:t>
        <w:br/>
        <w:t xml:space="preserve">                 could hardly  bave place except also in   awer we have most     « reference Gen.           </w:t>
        <w:br/>
        <w:t xml:space="preserve">                 accordance with the divine will. It was   iv. 24,     22.) On seventy times seven,         </w:t>
        <w:br/>
        <w:t xml:space="preserve">                 apparently misunderstood by the Apostles  Chrysostom remarks,*that our Lord  does          </w:t>
        <w:br/>
        <w:t xml:space="preserve">                 Faimes and John ;—see St. Mark’s          not here lay    a number, but prescribes         </w:t>
        <w:br/>
        <w:t xml:space="preserve">                 ch. x, 36, which they nearly repeat       that which is infinite   continuous and          </w:t>
        <w:br/>
        <w:t xml:space="preserve">                 words.  Notice again the  (yerily]} say   everlasting.    28. Therefore] ‘because          </w:t>
        <w:br/>
        <w:t xml:space="preserve">                 unto you:  see on ch. xvi.       90.) A   this is  because unlimited forgiveness           </w:t>
        <w:br/>
        <w:t xml:space="preserve">                 generalization  the term church (assem-   the law of the Kingdom of Heaven.  The           </w:t>
        <w:br/>
        <w:t xml:space="preserve">                 bly), and the powers        on it, which  servants here are   slaves, but                  </w:t>
        <w:br/>
        <w:t xml:space="preserve">                 renders it independent of         forms   or stewards. By  the commanding   to be          </w:t>
        <w:br/>
        <w:t xml:space="preserve">                 of government  or  ceremonies, and esta-  old of ver. 25 they     not be slaves in         </w:t>
        <w:br/>
        <w:t xml:space="preserve">                 blishes at once a canon against peeudo-   the literal sense. But  in Oriental lan-         </w:t>
        <w:br/>
        <w:t xml:space="preserve">                 catholicism in  its       compare 1 Cor.  guage all the       of the king,    the          </w:t>
        <w:br/>
        <w:t xml:space="preserve">                 i, 2.     there am I must be understood   great ministers state, are called slaves.        </w:t>
        <w:br/>
        <w:t xml:space="preserve">                 of the presence of the Spirit and Power   The individual example one in high trust,        </w:t>
        <w:br/>
        <w:t xml:space="preserve">                 of Christ, see    xxviii. 20.             or his debt could never have reached the         </w:t>
        <w:br/>
        <w:t xml:space="preserve">                   21—35.]  Reriy  ro PerEr’s  QUESTION    enormous sum  mentioned.  See Isa. i.            </w:t>
        <w:br/>
        <w:t xml:space="preserve">                 RESPECTING  THE  LIMIT OF FORGIVENESS;          24.) Whether  these are talents of         </w:t>
        <w:br/>
        <w:t xml:space="preserve">                 AND  BY OCCASION, THE  PARABLE  OF THE    silver or af gold,   debt represented is         </w:t>
        <w:br/>
        <w:t xml:space="preserve">                 FORGIVEN   BUT UNFORGIVING    SERVANT.    enormous,  and far beyond  any  private          </w:t>
        <w:br/>
        <w:t xml:space="preserve">                 See  Luke  xvii. 3,4. It is possible      man’s power to discharge. 10,000 talents         </w:t>
        <w:br/>
        <w:t xml:space="preserve">                 Peter  may  have asked this question in   of silver is the sum  at which  Haman            </w:t>
        <w:br/>
        <w:t xml:space="preserve">                 virtue of the     of the keys before (ch. reckons the revenue derivable   the de-          </w:t>
        <w:br/>
        <w:t xml:space="preserve">                 xvi. 19) entrusted him, to direct him in  struction  the whole Jewish people,              </w:t>
        <w:br/>
        <w:t xml:space="preserve">                 the use of them: but it     more likely,  iii.   Trench remarks  (Parables,  124)          </w:t>
        <w:br/>
        <w:t xml:space="preserve">                 that it was asked as in the person  any   that we can  best appreciate the sum by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