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18—81.                        ST.  MATTHEW.                                  181                </w:t>
        <w:br/>
        <w:t xml:space="preserve">                                                                                                            </w:t>
        <w:br/>
        <w:t xml:space="preserve">            forasmuch    as he  had  not   to pay,  his  lord commanded      him                            </w:t>
        <w:br/>
        <w:t xml:space="preserve">            ‘to be  sold, and  his  wife, and   children,  and  all that he  had, *3xioe jv.1-              </w:t>
        <w:br/>
        <w:t xml:space="preserve">            and   payment    to  be  made.     %  The   servant   therefore   fell                          </w:t>
        <w:br/>
        <w:t xml:space="preserve">            down,   and  worshipped    him,  saying,   [&gt; Lord,]  have  patience                            </w:t>
        <w:br/>
        <w:t xml:space="preserve">            with  me,  and  I  will pay  thee  all.  %  Then   the lord  of  that                           </w:t>
        <w:br/>
        <w:t xml:space="preserve">            servant   was  moved    with  compassion,    and   loosed  him,  and                            </w:t>
        <w:br/>
        <w:t xml:space="preserve">            forgave  him   the  debt.   %  But  the  same   servant   went   out,                           </w:t>
        <w:br/>
        <w:t xml:space="preserve">            and   found  one   of his  fellowservants,   which   owed    him   an                           </w:t>
        <w:br/>
        <w:t xml:space="preserve">            hundred    pence:   and  he  laid  hands  on   him,  and   took  him                            </w:t>
        <w:br/>
        <w:t xml:space="preserve">            by  the throat,  saying,  Pay   [*me]   that  thou  owest.    %  And                            </w:t>
        <w:br/>
        <w:t xml:space="preserve">            his  fellowservant   fell  down   [at    his  feet], and   besought                             </w:t>
        <w:br/>
        <w:t xml:space="preserve">            him,  saying,   Have   patience   with.  me,  and  I will  pay   thee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[call].    8° And  he  would   not:  but  went   and  cast  him  into                           </w:t>
        <w:br/>
        <w:t xml:space="preserve">            prison,  till he should  pay  the  debt.   81 So  when   his  fellow-                           </w:t>
        <w:br/>
        <w:t xml:space="preserve">                                                                                                            </w:t>
        <w:br/>
        <w:t xml:space="preserve">                              D  omitted in some of the oldest                                              </w:t>
        <w:br/>
        <w:t xml:space="preserve">                               © omitted by the oldest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comparing  it with other sums mentioned   begun, as some do :—the sequel     how                </w:t>
        <w:br/>
        <w:t xml:space="preserve">            in Scripture. In the construction of the  completely he had  ‘gone out’ from  the               </w:t>
        <w:br/>
        <w:t xml:space="preserve">            tabernacle, .           talents of gold  presence of his Lord.  At  all events the              </w:t>
        <w:br/>
        <w:t xml:space="preserve">            were used (Exod. xxxviii.    David pre-   word corresponds to the time when   the               </w:t>
        <w:br/>
        <w:t xml:space="preserve">           pared  for the      3000 talents of gold, trial of our principle takes place: when               </w:t>
        <w:br/>
        <w:t xml:space="preserve">            and the princes 5000  Chron. xxix. 47:    we ‘go out’ from the presence of God in               </w:t>
        <w:br/>
        <w:t xml:space="preserve">            the Queen of Sheba presented to Solomon  prayer  and spiritual exercises, into the              </w:t>
        <w:br/>
        <w:t xml:space="preserve">            120  talents (1 ings x. 10):  the King   world.   We  may  observe, that forgive-               </w:t>
        <w:br/>
        <w:t xml:space="preserve">            of Assyria laid    Hezekiah      talents ness  of sin does not imply a change  of               </w:t>
        <w:br/>
        <w:t xml:space="preserve">            of gold (2 Kings xviii. 14): and in the  heart or principle in   sinner.     The                </w:t>
        <w:br/>
        <w:t xml:space="preserve">            extreme  impoverishment  to  which  the   fellow-servant  probably not in   same                </w:t>
        <w:br/>
        <w:t xml:space="preserve">            land was  brought at last, one talent of  station as bh   if, but none the less a               </w:t>
        <w:br/>
        <w:t xml:space="preserve">           geld  was  laid on it, after the death of  fellow-servant. The insignificance  the               </w:t>
        <w:br/>
        <w:t xml:space="preserve">             osiab, by the King  of                  sum  is to shew us    trifling   offence               </w:t>
        <w:br/>
        <w:t xml:space="preserve">            xxxvi. 8).       25.] See                against one  another is in comparison to               </w:t>
        <w:br/>
        <w:t xml:space="preserve">            Levit. xxv. 89, 47: 2  Kings iv. 1.       the vastness  of our  sin against God.                </w:t>
        <w:br/>
        <w:t xml:space="preserve">            similitade is       rather from Oriental  Chrysostom finely remarks: “He  paid no               </w:t>
        <w:br/>
        <w:t xml:space="preserve">            despotism : for the selling  under  the  regard even  to the words  by which  he                </w:t>
        <w:br/>
        <w:t xml:space="preserve">            Mosaic law  softened by the liberation    owed his own  deliverance,—the    petition            </w:t>
        <w:br/>
        <w:t xml:space="preserve">            the year of jubilee.  The imprisonment   which won  for him the forgiveness those               </w:t>
        <w:br/>
        <w:t xml:space="preserve">           also, and the tormentors,  80, 84, favour ten thousand  talents: he recognized not               </w:t>
        <w:br/>
        <w:t xml:space="preserve">            this view,        no part of the Jewish  the harbour where he escaped his impend-               </w:t>
        <w:br/>
        <w:t xml:space="preserve">           law.       26.) Luther explains thisas    ing shipwreck:  the posture of the  sup-               </w:t>
        <w:br/>
        <w:t xml:space="preserve">            voice of        sclf-righteousnese,        liant did not remind him  of his lord’s              </w:t>
        <w:br/>
        <w:t xml:space="preserve">            when  bitten by sense of sin   terrified   indness :   rejecting all   considera-               </w:t>
        <w:br/>
        <w:t xml:space="preserve">            with the idea of punishment, runs hither tions in his      and his cruelty and his              </w:t>
        <w:br/>
        <w:t xml:space="preserve">            and thither, seeking    and  imagines it Ca      eee    he was  more  cruel than                </w:t>
        <w:br/>
        <w:t xml:space="preserve">            can build up a righteousness before God       wild beast seizing and throttling                 </w:t>
        <w:br/>
        <w:t xml:space="preserve">            without having  yet any idea  that God   fel low-servant. What doest thou, man?                 </w:t>
        <w:br/>
        <w:t xml:space="preserve">            Himself  will help the  sinner. Trench   Seest thou not that thou   exacting from               </w:t>
        <w:br/>
        <w:t xml:space="preserve">            remarks, “It wrong simpler to see in the  thyself? drawing the sword against thy-               </w:t>
        <w:br/>
        <w:t xml:space="preserve">            words  nothing more  than  exclamations   self,        upon thyself thera    and                </w:t>
        <w:br/>
        <w:t xml:space="preserve">            characteristic  the extreme fear and an-  refusing for      the free forgiveness                </w:t>
        <w:br/>
        <w:t xml:space="preserve">            guish of  the moment,  which  made him          that thon owest must be understood              </w:t>
        <w:br/>
        <w:t xml:space="preserve">            ready to promise impossible things, even  as a haughty expression  one ashamed to               </w:t>
        <w:br/>
        <w:t xml:space="preserve">            monntains of gold,” p.        28.) Per-   meet the mention of the paltry   really               </w:t>
        <w:br/>
        <w:t xml:space="preserve">            haps we must not lay     on went out, os  owing, a   by. this    expression gene-               </w:t>
        <w:br/>
        <w:t xml:space="preserve">                                                     ralizing his unforgiving treatment to all              </w:t>
        <w:br/>
        <w:t xml:space="preserve">                                                      2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