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2-21.                        ST.   MATTHEW.                                 139                  </w:t>
        <w:br/>
        <w:t xml:space="preserve">          the   day.                                                                                        </w:t>
        <w:br/>
        <w:t xml:space="preserve">                         18 But   he  answered     one   of  them,   and   said,                            </w:t>
        <w:br/>
        <w:t xml:space="preserve">          v Friend,   I do thee no  wrong:    didst  not thou   agree  with  me                             </w:t>
        <w:br/>
        <w:t xml:space="preserve">          for  a ¥ penny  ?-  14 Take   that thine  is, and  go  thy way:    * I                            </w:t>
        <w:br/>
        <w:t xml:space="preserve">          will  give  unto  this  last, even  as  unto   thee.   15 87g  it  not »Bomts.2.                  </w:t>
        <w:br/>
        <w:t xml:space="preserve">          lawful   for  me   to do  what   I  will  with  mine   own?     DY  Ts vpvat sy.s,                </w:t>
        <w:br/>
        <w:t xml:space="preserve">           thine eye  evil, because   I  am   good?     16¢So    the  last shall ,o-".%.  6,                </w:t>
        <w:br/>
        <w:t xml:space="preserve">                                                                                  oh. vi                    </w:t>
        <w:br/>
        <w:t xml:space="preserve">           be first, and  the  first last[: * ‘for   many   be  called, but few  aa  nur                    </w:t>
        <w:br/>
        <w:t xml:space="preserve">          chosen].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17 And   Jesus  going   up  to Jerusalem    took  the  twelve  dis-                            </w:t>
        <w:br/>
        <w:t xml:space="preserve">           ciples apart   in the  way,   and  said  unto   them,   18 ¢ Behold,  ect.xin.                   </w:t>
        <w:br/>
        <w:t xml:space="preserve">           we  go  up  to Jerusalem   ;  and  the Son   of  man   shall  be  be-                            </w:t>
        <w:br/>
        <w:t xml:space="preserve">           trayed  unto  the  chief priests  and  unto  the  scribes, and  they                             </w:t>
        <w:br/>
        <w:t xml:space="preserve">           shall condemn    him   to  death,  9  ‘and   shall  deliver  him  to  teh xxt.2                  </w:t>
        <w:br/>
        <w:t xml:space="preserve">           the  Gentiles  to  mock,   and  to scourge,  and   to crucify  him  :  ote iiL                   </w:t>
        <w:br/>
        <w:t xml:space="preserve">           and  the third  day  he  shall rise again.                                                       </w:t>
        <w:br/>
        <w:t xml:space="preserve">              80 Then  came   to him   the  mother    of § Zebedee’s   children  eb.1v.m.                   </w:t>
        <w:br/>
        <w:t xml:space="preserve">           with   her  sons,  worshipping     him,   and  desiring    a  certain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thing  of  him.    21 And   he  said unto   her,  What   wilt  thou?                             </w:t>
        <w:br/>
        <w:t xml:space="preserve">                                                                                                            </w:t>
        <w:br/>
        <w:t xml:space="preserve">                Y more  properly, Comrade,   or Companion     : see oh. xxii.    xxvi. 50.                  </w:t>
        <w:br/>
        <w:t xml:space="preserve">                W  render, denarius.            X render, It is my   will to give.                          </w:t>
        <w:br/>
        <w:t xml:space="preserve">                Y render, Or  is.               5 omitted in several of the      authorities,               </w:t>
        <w:br/>
        <w:t xml:space="preserve">                                                                                                            </w:t>
        <w:br/>
        <w:t xml:space="preserve">           but definite, in Luke xxiii.        13,  not be  chosen. In ch. xxiii. the refer-                </w:t>
        <w:br/>
        <w:t xml:space="preserve">           14.) Friend, at first    a friendly      ence is different.                                      </w:t>
        <w:br/>
        <w:t xml:space="preserve">           merely, assumes  a more  solemn  aspect     Vi—19.] Mark  x. 32—84.   Luke  xviii.               </w:t>
        <w:br/>
        <w:t xml:space="preserve">           when we recollect that it is used in ch. 81—34.    FULLER   DECLARATION  oF  His                 </w:t>
        <w:br/>
        <w:t xml:space="preserve">           xxii. 12 to the guest who  had  not tho  SUFFERINGS   AND  DEATH—revealing   His                 </w:t>
        <w:br/>
        <w:t xml:space="preserve">           wedding garment;  and in ch. xxvi. 60 by beis  aio     ay      Gentiles—and  (but                </w:t>
        <w:br/>
        <w:t xml:space="preserve">           our Lord to Judas.   go thy way  hardly  in   Mat     1       is orm    ion. Seo                 </w:t>
        <w:br/>
        <w:t xml:space="preserve">           denotes (as Stier his 1st edn.)          the note on the Paar ‘oalled  sesoant in                </w:t>
        <w:br/>
        <w:t xml:space="preserve">           and separation from the householder and  Mark.                                                   </w:t>
        <w:br/>
        <w:t xml:space="preserve">           his employment:  it is here only a word     20—28.]  AMBITIOUS  REQUEST  OF  THE                 </w:t>
        <w:br/>
        <w:t xml:space="preserve">           of course,            him  to do what a  MOTHER    OF  THE  SONS  OF   ZEBEDEE  ;                </w:t>
        <w:br/>
        <w:t xml:space="preserve">          paid  labourer naturally      do.         our   Lorp’s  nePLy.   Mark  x. 35—45;                  </w:t>
        <w:br/>
        <w:t xml:space="preserve">          as 5. evil] here envious:  so in order of not related by Luke.  This request seems                </w:t>
        <w:br/>
        <w:t xml:space="preserve">           payment ; first, as superior to the  first  have arisen from the promise made  to                </w:t>
        <w:br/>
        <w:t xml:space="preserve">           (no others being       into comperifon), the twelve in ch. xix.    In Mark’s  ac-                </w:t>
        <w:br/>
        <w:t xml:space="preserve">           in that their reward was  more  in  pro- count, the two brethren themselves make                 </w:t>
        <w:br/>
        <w:t xml:space="preserve">           portion to their    and  sot marred. by  the  request. But  the sarration in the                 </w:t>
        <w:br/>
        <w:t xml:space="preserve">           a murmuring  spirit. The first were last text is the more detailed and exact; and                </w:t>
        <w:br/>
        <w:t xml:space="preserve">           in these same respects.        The  last the two immediately coincide,  our Lord                 </w:t>
        <w:br/>
        <w:t xml:space="preserve">           words of the verse belong not so     to  addressing His answer to the two Apostles               </w:t>
        <w:br/>
        <w:t xml:space="preserve">           the parable,  to the first      and are  (ver. 22).  The difference is no greater                </w:t>
        <w:br/>
        <w:t xml:space="preserve">           placed to account for its being as there than is         lly to  found  in narra-                </w:t>
        <w:br/>
        <w:t xml:space="preserve">           described ;   while multitudes are called tions  the same fact, persons     often                </w:t>
        <w:br/>
        <w:t xml:space="preserve">           into the vineyard, many, by murmoring    related to have done themselves what, ac-               </w:t>
        <w:br/>
        <w:t xml:space="preserve">           and  otherwise  di:       their calling, curately speaking, they did     another.                </w:t>
        <w:br/>
        <w:t xml:space="preserve">           will nullify it,   so,  although first   The   mother’s name   was Salome ;—she                  </w:t>
        <w:br/>
        <w:t xml:space="preserve">           profession and         will not  of the  had  followed our  Lord  from Galilee,—                 </w:t>
        <w:br/>
        <w:t xml:space="preserve">           number  of the elect:        called, will and afterwards witnessed the crucifixion,              </w:t>
        <w:br/>
        <w:t xml:space="preserve">                                                    see Mark  xv. 40. Probably the two  bre-                </w:t>
        <w:br/>
        <w:t xml:space="preserve">                                                    thren  had directed this request through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