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160                           ST.  MATTHEW.                   XXIII.    35—39.               </w:t>
        <w:br/>
        <w:t xml:space="preserve">                                                         some   of them    ye  shall   kill and             </w:t>
        <w:br/>
        <w:t xml:space="preserve">               xActey.#:  men,   and   scribes:  and   *                                                    </w:t>
        <w:br/>
        <w:t xml:space="preserve">               + xxiL     crucify;    and   Ysome    of  them    shall  ye  scourge    in  your             </w:t>
        <w:br/>
        <w:t xml:space="preserve">               yeh, x.    synagogues,    and  persecute   them   from  city  to city:  55 * that            </w:t>
        <w:br/>
        <w:t xml:space="preserve">                *         upon   you  may   come   all the  righteous   blood   shed  upon   the            </w:t>
        <w:br/>
        <w:t xml:space="preserve">                                                                                                            </w:t>
        <w:br/>
        <w:t xml:space="preserve">               aGm.tv.8.. earth,  *from  the  blood  of righteous   Abel  unto   ° the blood  of            </w:t>
        <w:br/>
        <w:t xml:space="preserve">               &gt;icvtan.   Zacharias    son  of  Barachias,    whom    ye   slew   between   the             </w:t>
        <w:br/>
        <w:t xml:space="preserve">                                                                                                            </w:t>
        <w:br/>
        <w:t xml:space="preserve">                          temple   and   the  altar.  36 Verily   I  say  unto  you,  All these             </w:t>
        <w:br/>
        <w:t xml:space="preserve">               thought themselves of              how    first,   must  bear the vengeance of the           </w:t>
        <w:br/>
        <w:t xml:space="preserve">               shall ye escape?       serpents, see      whole in God’s day of wrath.      Who              </w:t>
        <w:br/>
        <w:t xml:space="preserve">               xii.       84.] From  the similur    in   Zacharias son of Barachias is has been             </w:t>
        <w:br/>
        <w:t xml:space="preserve">               the former discourse     xi. 49,  notes   much  disputed. We   may conclude with             </w:t>
        <w:br/>
        <w:t xml:space="preserve">               there) it would appear that   wherefore   certainty    it cannot be (as A     ine            </w:t>
        <w:br/>
        <w:t xml:space="preserve">               refers to the whole last denunciation     and Greswell suppose) a future                     </w:t>
        <w:br/>
        <w:t xml:space="preserve">               “since ye are   upon filling  the iniqui- mentioned by Josephus, as son of                   </w:t>
        <w:br/>
        <w:t xml:space="preserve">               ties of,  fathers,  God’s inscrutable     and slain in   temple just before   de-            </w:t>
        <w:br/>
        <w:t xml:space="preserve">               poses ye shall  on rejecting His messen-  struction of              our Lord evi-            </w:t>
        <w:br/>
        <w:t xml:space="preserve">               gers.’ Notice the difference       “ the  dently speaks of  event past, and never            </w:t>
        <w:br/>
        <w:t xml:space="preserve">               wisdom of God”  in Luke xi.  and I, with prophestes in this manner elsewhere. Ori-           </w:t>
        <w:br/>
        <w:t xml:space="preserve">               ite emphasis,        These words are no-  gen has  preserved tradition,   Zacha-             </w:t>
        <w:br/>
        <w:t xml:space="preserve">               where written in Scripture,  is it neces- rias fai   of John the Baptist was slain           </w:t>
        <w:br/>
        <w:t xml:space="preserve">               sary to suppose    to be our      mean-   by them in  the     ; but in the absence           </w:t>
        <w:br/>
        <w:t xml:space="preserve">               ing. He speake this  Head of His Church,  of all other          this must be sus-            </w:t>
        <w:br/>
        <w:t xml:space="preserve">               of those whom He  was about to send: see  pected as having arisen    the difficulty          </w:t>
        <w:br/>
        <w:t xml:space="preserve">               Acts xiii.  1 Cor. xii.  Eph. iii. 6.     of the allusion here.  Most  likely (see           </w:t>
        <w:br/>
        <w:t xml:space="preserve">               cannot, as some  think, include Himself   Lightfoot in loc.,  note on Luke xi. 49)           </w:t>
        <w:br/>
        <w:t xml:space="preserve">               among  those whom   He  sends—the  Jews   it is          the son of Jehoiada, who            </w:t>
        <w:br/>
        <w:t xml:space="preserve">               may have crucified     Christian teachers was killed there, Chron. xxiv.   and of            </w:t>
        <w:br/>
        <w:t xml:space="preserve">               before the destruction Jerusalem.  And    whose blood the Jews had  a saying, that           </w:t>
        <w:br/>
        <w:t xml:space="preserve">               Eusebius relates from Hegesippus the      it never was washed away till   temple             </w:t>
        <w:br/>
        <w:t xml:space="preserve">               cifixion of Symeon son of      , in the   was burnt at the captivity.      son of            </w:t>
        <w:br/>
        <w:t xml:space="preserve">               reign of Trajan. The  and    takes  the   Barachias does not occur in Luke xi. 51,           </w:t>
        <w:br/>
        <w:t xml:space="preserve">               “ orucify,” the special,    the “ kidl,”  and perhaps was not uttered by the Lord            </w:t>
        <w:br/>
        <w:t xml:space="preserve">               the general; with, of course,        of   Himself, but may  have been inserted by            </w:t>
        <w:br/>
        <w:t xml:space="preserve">               emphasis: “yea, and even crucify.” The    mistake, as Zachariah  the prophet was             </w:t>
        <w:br/>
        <w:t xml:space="preserve">               prophets were the Apostles, who, in rela- son of Barachiak, see Zech. i. 1.                  </w:t>
        <w:br/>
        <w:t xml:space="preserve">               tion to the  Jews, were such—the   wise   between the temple  and  the altar] He             </w:t>
        <w:br/>
        <w:t xml:space="preserve">               men,  Stephen and such like, men full of  was killed in   priest’s court,     the            </w:t>
        <w:br/>
        <w:t xml:space="preserve">               the Holy Ghost—the  scribes,       Paul   altar of burnt-offerings    On  ver. 36,           </w:t>
        <w:br/>
        <w:t xml:space="preserve">               (who indeed was all of    together), and  see note on ch. xxiv.    It is no objec-           </w:t>
        <w:br/>
        <w:t xml:space="preserve">               such.  On  scourge in your  synagogues,   tion to the  interpretation there main-            </w:t>
        <w:br/>
        <w:t xml:space="preserve">               seo Acts v.    xxii.    xxvi. 11.         tained,    the whole period of  Jewish             </w:t>
        <w:br/>
        <w:t xml:space="preserve">               35.] that, not ‘in sxch a way  that,’ as  course of crime is not filled up by it:            </w:t>
        <w:br/>
        <w:t xml:space="preserve">               some:  but strictly order that.           the death of Abel can by no explanation            </w:t>
        <w:br/>
        <w:t xml:space="preserve">               righteous (or innocent)     is a common   be brought within its limits or responsi-          </w:t>
        <w:br/>
        <w:t xml:space="preserve">               expression in the O.    See 2 Kings xxi.  bility; and our Lord’s      reaches far            </w:t>
        <w:br/>
        <w:t xml:space="preserve">               16;  xxiv. 4: Jer. xxvi. 15;  and more    deeper than a mere announcement of their           </w:t>
        <w:br/>
        <w:t xml:space="preserve">               especially     iv. 13, which perhaps our  responsibility  what they themselves               </w:t>
        <w:br/>
        <w:t xml:space="preserve">               Lord  referred to  speaking this.         because it Jews stood in   central with            </w:t>
        <w:br/>
        <w:t xml:space="preserve">               all the .... blood]     in Babylon, Rev. the God's dealings with  ‘The Lord they             </w:t>
        <w:br/>
        <w:t xml:space="preserve">               xviii. 24, is      the blood of all that  were the chosen for the election grace,            </w:t>
        <w:br/>
        <w:t xml:space="preserve">               were slain upon  the earth. Every  such  60, 10. This death and Zacharias was the            </w:t>
        <w:br/>
        <w:t xml:space="preserve">               signal judgment  is the judgment  for a   they     me,  in an  especial and awful            </w:t>
        <w:br/>
        <w:t xml:space="preserve">               series of long-crying crimes—and  these   manner, vessels  wrath.       Our Lord             </w:t>
        <w:br/>
        <w:t xml:space="preserve">               judgments  do not  exhaust God’s anger,   mentions this last murder, not as being            </w:t>
        <w:br/>
        <w:t xml:space="preserve">                ga. ix.  17, 21.    The murder of Abel   the last even before His own  day, but             </w:t>
        <w:br/>
        <w:t xml:space="preserve">               was  the first in the strife        un-                                                      </w:t>
        <w:br/>
        <w:t xml:space="preserve">               righteousness and holiness,    as these                                                      </w:t>
        <w:br/>
        <w:t xml:space="preserve">               Jews  represent, in     conduct both in                                                      </w:t>
        <w:br/>
        <w:t xml:space="preserve">               former times and now, the murderer of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