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XXIV.    1—8.                ST.  MATTHEW.                                  161                 </w:t>
        <w:br/>
        <w:t xml:space="preserve">                                                                                                            </w:t>
        <w:br/>
        <w:t xml:space="preserve">            things  shall come   upon   this generation.     87¢Q    Jerusalem,   © Luke   1.               </w:t>
        <w:br/>
        <w:t xml:space="preserve">                                                                                                            </w:t>
        <w:br/>
        <w:t xml:space="preserve">            Jerusalem,   thou that  killest the prophets,  ‘ and  stonest  them   @1¢hrm.                   </w:t>
        <w:br/>
        <w:t xml:space="preserve">            which  are sent  unto  thee,  how  often would   °I  have  gathered   * Dyas ==.                </w:t>
        <w:br/>
        <w:t xml:space="preserve">            thy children   together,  even  as a hen   gathereth   her chickens                             </w:t>
        <w:br/>
        <w:t xml:space="preserve">            funder   her   wings,   and  ye   would   not!    88 Behold,    your  f Bayt.                   </w:t>
        <w:br/>
        <w:t xml:space="preserve">                                                     89 For  I  say  unto   you,                            </w:t>
        <w:br/>
        <w:t xml:space="preserve">            house  is  left unto  you   desolate.                                                           </w:t>
        <w:br/>
        <w:t xml:space="preserve">            Ye  shall not  see me  henceforth,   till ye shall say, ® Blessed  is * fs4.cerv"s,             </w:t>
        <w:br/>
        <w:t xml:space="preserve">           he  that  cometh   in the  name   of the Lord.                                                   </w:t>
        <w:br/>
        <w:t xml:space="preserve">              XXIV.     1 And    Jesus  went   out,  and   departed   from   the.                           </w:t>
        <w:br/>
        <w:t xml:space="preserve">           temple:    and  his disciples came   to him   for to  shew   him  the                            </w:t>
        <w:br/>
        <w:t xml:space="preserve">                                                                                                            </w:t>
        <w:br/>
        <w:t xml:space="preserve">           buildings    of the   temple.    2 And   * Jesus   said  unto  them,                             </w:t>
        <w:br/>
        <w:t xml:space="preserve">            See ye  not  all these things?    verily I  say  unto  you,  * There  *4Einssix7.               </w:t>
        <w:br/>
        <w:t xml:space="preserve">           shall  not   be left  here  one  stone   upon   another,   that  shall  ‘Micah 12.               </w:t>
        <w:br/>
        <w:t xml:space="preserve">                                                                                   Luke xix.                </w:t>
        <w:br/>
        <w:t xml:space="preserve">           not  be thrown    down.                                                                          </w:t>
        <w:br/>
        <w:t xml:space="preserve">              3 And   as he  sat upon  the   mount    of Olives,  the  disciples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T read, he  answered   and  said.                                           </w:t>
        <w:br/>
        <w:t xml:space="preserve">           last in the arrangement  of the Hebrew    HIs COMING,  AND  OF THE TIMES  OF THE                 </w:t>
        <w:br/>
        <w:t xml:space="preserve">            Canon of the O.  though chronologically  Exp.  Mark  xiii.       Luke xxi. 5—86.                </w:t>
        <w:br/>
        <w:t xml:space="preserve">           that of Urijah, Jer. xxvi. 28, was later. Matt. omits the incident of the widow's                </w:t>
        <w:br/>
        <w:t xml:space="preserve">                 37.]   These    were before spoken  mite, Mark xii. 41—44.  Luke  xxi. 1—4,                </w:t>
        <w:br/>
        <w:t xml:space="preserve">           by our Lord, Luke xiii.   see notes             1, 2.] St. Mark expresses their                  </w:t>
        <w:br/>
        <w:t xml:space="preserve">           and compare ch. xxiv. 28.     how  often  marks on the buildings; see    there :—                </w:t>
        <w:br/>
        <w:t xml:space="preserve">           would  I have  gathered must  be under-   they were probably occasioned by ver. 88               </w:t>
        <w:br/>
        <w:t xml:space="preserve">           stood of all  messages of repentance and  of the  last chapter.  Josephus  writes,               </w:t>
        <w:br/>
        <w:t xml:space="preserve">           mercy sent by the prophets,   our Lord’s  “Cwear  gave  orders to       down  the                </w:t>
        <w:br/>
        <w:t xml:space="preserve">           words  embrace the whole time comprised   whole city and  the temple ....and   all               </w:t>
        <w:br/>
        <w:t xml:space="preserve">           in the historic survey of    35, as well  the area of the   was  so levelled  the                </w:t>
        <w:br/>
        <w:t xml:space="preserve">           as His own  ministry.  On the similitude, workmen,  that a  traveller would never                </w:t>
        <w:br/>
        <w:t xml:space="preserve">           see Deut. xxxii.    Ps. xvii.  xxxvi.7;   believe that had been inhabited.”                      </w:t>
        <w:br/>
        <w:t xml:space="preserve">           Iii. 1; Ixi.  Isa, xxxi.   Mal. iv. 2.    3.] From Mark  we learn that it   Peter                </w:t>
        <w:br/>
        <w:t xml:space="preserve">           ye would not] See Isa. xxviii.  xxx. 15,  and James  and  John  and  Andrew  who                 </w:t>
        <w:br/>
        <w:t xml:space="preserve">           The tears of our Lord over the perveree-  asked this question. With regard to the                </w:t>
        <w:br/>
        <w:t xml:space="preserve">           ness of Jerusalem are our Lord’s last    question itself,  must, I think, be care-               </w:t>
        <w:br/>
        <w:t xml:space="preserve">           solemn  man’s will to resist temple—the      not to press   clauses of too much,                 </w:t>
        <w:br/>
        <w:t xml:space="preserve">           God. “Let  us depart  hence.”      your   80 as to     them bear separate                        </w:t>
        <w:br/>
        <w:t xml:space="preserve">           house—no   more  God's, but your  house   corresponding to the arrangements of                   </w:t>
        <w:br/>
        <w:t xml:space="preserve">           —said  primarily of the temple,—then of   Lord's discourse. As  expressed in  the                </w:t>
        <w:br/>
        <w:t xml:space="preserve">           Jerusalem,—and  then of the whole    in   other Evangelists,   question was-con-                 </w:t>
        <w:br/>
        <w:t xml:space="preserve">           which ye dwell.   Ye shall not see me—   cerning the  time, and the sign, of these               </w:t>
        <w:br/>
        <w:t xml:space="preserve">           He  did not shew Himself to  the people  things happening, viz. the overthrow  of                </w:t>
        <w:br/>
        <w:t xml:space="preserve">           after His resurrection,   only to chosen the temple and desolation of Judea, with                </w:t>
        <w:br/>
        <w:t xml:space="preserve">           witnesses, Acta x. 41.         ye shall  which,  in the then idea of the Apostles,               </w:t>
        <w:br/>
        <w:t xml:space="preserve">           say] until that day,  the subject of all our  Lord’s coming  and the  end of the                 </w:t>
        <w:br/>
        <w:t xml:space="preserve">           prophecy, when your repentant people     world were  connected. Against this mis-                </w:t>
        <w:br/>
        <w:t xml:space="preserve">           turn with true and  loyal Hosannas  and  take  He  warns  them, vv. 6, 14,—Luke                  </w:t>
        <w:br/>
        <w:t xml:space="preserve">           blessings to greet     whom   they have  ver. 24,—and also in the two first                      </w:t>
        <w:br/>
        <w:t xml:space="preserve">           pierced : see Deut. iv.   31: Hosea iii. in our ch. xxv.     For  the understand-                </w:t>
        <w:br/>
        <w:t xml:space="preserve">           4, 5: Zech. xii. 10; xiv. 8—11.   Stier  ing  of this necessarily       prophetic                </w:t>
        <w:br/>
        <w:t xml:space="preserve">           well remarks, ‘He    reads not this the  discourse, i¢     be borne in mind  that                </w:t>
        <w:br/>
        <w:t xml:space="preserve">           prophets, reads   yet the       aright.’ the whole  is spoken in the pi   nt lan-                </w:t>
        <w:br/>
        <w:t xml:space="preserve">               aes  Beh     1515    PROPHECY   OF   guage  of prophecy, in     various fulfil-              </w:t>
        <w:br/>
        <w:t xml:space="preserve">                 ‘ou. I.                            ments  are involved. (1) The view of the                </w:t>
        <w:br/>
        <w:t xml:space="preserve">                                                     Jewish Church and its fortunes,  repre-                </w:t>
        <w:br/>
        <w:t xml:space="preserve">                                                    senting the Christian ae     and its his-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