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4—11.                        ST,   MATTHEW.                                 168                  </w:t>
        <w:br/>
        <w:t xml:space="preserve">                                                                                                            </w:t>
        <w:br/>
        <w:t xml:space="preserve">          dom   : and   there  shall  be  famines    [t and  pestilences],       feh.x.17,                  </w:t>
        <w:br/>
        <w:t xml:space="preserve">                                               8 All these  are the beginning     £2.17  9,                 </w:t>
        <w:br/>
        <w:t xml:space="preserve">          earthquakes,    in divers  places.   they   deliver  you   up  to  be   xvi?  Acts                </w:t>
        <w:br/>
        <w:t xml:space="preserve">          of  ®gorrows.                                                                                     </w:t>
        <w:br/>
        <w:t xml:space="preserve">          afflicted, and  shall  kill you:   and   ye  shall  be  hated   of all po  ue, 10,                </w:t>
        <w:br/>
        <w:t xml:space="preserve">          nations   for  my   name’s  sake.    10 And   then  shall many    &amp; be  i Tina:                   </w:t>
        <w:br/>
        <w:t xml:space="preserve">          offended,   and  shall betray   one  another,  and   shall hate   one  ™Q.7."%,                   </w:t>
        <w:br/>
        <w:t xml:space="preserve">                                                                                                            </w:t>
        <w:br/>
        <w:t xml:space="preserve">          another.     115 And  many    false prophets   shall rise, and ! shall 111m, i.1.                 </w:t>
        <w:br/>
        <w:t xml:space="preserve">                                                                                       v. 3,                </w:t>
        <w:br/>
        <w:t xml:space="preserve">                         t omit.                               2  sce note.          5,                     </w:t>
        <w:br/>
        <w:t xml:space="preserve">          at Jammia, a city on the coast of Judea   to imply that   earthquakes should be in                </w:t>
        <w:br/>
        <w:t xml:space="preserve">          near  Joppa.  Many  other such  national  Judwa or Jerusalem. We  have an account                 </w:t>
        <w:br/>
        <w:t xml:space="preserve">          tamaults are reco!    by  Josephus.  In   of one in Jerusalem, in Josephus, which                 </w:t>
        <w:br/>
        <w:t xml:space="preserve">          one place he calls  sedition @ preface    Mr. Greswell (as above)      about Nov.                 </w:t>
        <w:br/>
        <w:t xml:space="preserve">          the siege.   famine, and pestilence,      A.D. 67. On  the additions in Luke xxi.                 </w:t>
        <w:br/>
        <w:t xml:space="preserve">          is coupled to it in Luke, are usual com-  11, see notes there a and aon    whole                  </w:t>
        <w:br/>
        <w:t xml:space="preserve">          panions.  With regard to the first,       passage see the          in     ron. X¥.                </w:t>
        <w:br/>
        <w:t xml:space="preserve">          well shews that the famine prophesied of  5—7, and Jer. li.   46.      the begin-                 </w:t>
        <w:br/>
        <w:t xml:space="preserve">          in the Acts (xi.   happened in the ninth  ning of sorrows (literally birth                        </w:t>
        <w:br/>
        <w:t xml:space="preserve">          of  Claudius, a.p. 49. It was  great at   in reference to the regeneration   xix,                 </w:t>
        <w:br/>
        <w:t xml:space="preserve">          Rome,—and   therefore probably Egypt and  28), which is  precede the consummation                 </w:t>
        <w:br/>
        <w:t xml:space="preserve">          Africa, on which the Romans depended so   of this age. So Paul in Rom. viii.  the                 </w:t>
        <w:br/>
        <w:t xml:space="preserve">          much  for supplies, were themselves       whole creation...         together until                </w:t>
        <w:br/>
        <w:t xml:space="preserve">          affected by it. Suetonius        of con-  now.  The death-throes of   Jewish state                </w:t>
        <w:br/>
        <w:t xml:space="preserve">          tinwal droughts;  and Tacitus of dearth          the ‘ regeneration’ the universal                </w:t>
        <w:br/>
        <w:t xml:space="preserve">          of crops, and  thence famine, about the      istian Church, as the death-throes of                </w:t>
        <w:br/>
        <w:t xml:space="preserve">          same time.  There was a famine in Judea   this world the   heavens and new earth.                 </w:t>
        <w:br/>
        <w:t xml:space="preserve">          in the reign of Claudius    true date of       9—18.]  Then, at this                              </w:t>
        <w:br/>
        <w:t xml:space="preserve">          which however Mr.  Greswell believes be   this period, not ‘after     thi:  have                  </w:t>
        <w:br/>
        <w:t xml:space="preserve">          the third of Nero),         by Josephus. happened.”   These words serve only defi-                </w:t>
        <w:br/>
        <w:t xml:space="preserve">          And  as to pestilences,     their occur-  nitely to fix the time of the indefinite                </w:t>
        <w:br/>
        <w:t xml:space="preserve">          rence might,  as above, be inferred from  then, here and in ver. 10, The  then in                 </w:t>
        <w:br/>
        <w:t xml:space="preserve">          the other, we have distinct accounts  a   ver. 14 is, from the constraction of the                </w:t>
        <w:br/>
        <w:t xml:space="preserve">          pestilence at Rome (4.D. 65) in           sentence, more definite. For  kill you,                 </w:t>
        <w:br/>
        <w:t xml:space="preserve">          and  Tacitus, which in a single autumn    Luke has some of you shall they cause to                </w:t>
        <w:br/>
        <w:t xml:space="preserve">          carried.   30,000 persons at Rome.  But   be put to death, viz. the          This                 </w:t>
        <w:br/>
        <w:t xml:space="preserve">          sach matters as these   not often related  ign was early given. James the brother                 </w:t>
        <w:br/>
        <w:t xml:space="preserve">          by  historians,      of more than usual  of  John was  put to death,       Peter                  </w:t>
        <w:br/>
        <w:t xml:space="preserve">          severity.     earthquakes] The principal  and Paul  (traditionally)    James  the                 </w:t>
        <w:br/>
        <w:t xml:space="preserve">          earthquakes  occurring between this pro-  Lord’s brother, before the destruction                  </w:t>
        <w:br/>
        <w:t xml:space="preserve">          phecy  and the destruction of Jerusalem   Jerusalem: and  possibly others.    ye                  </w:t>
        <w:br/>
        <w:t xml:space="preserve">          were, (1) a  great earthquake’ in Crete,  shall be       See Acts xxviii.   Taci-                 </w:t>
        <w:br/>
        <w:t xml:space="preserve">          4.D. 46 or 47;  (2) one at Rome  on the   tus says that  Nero,  the  conflagration                </w:t>
        <w:br/>
        <w:t xml:space="preserve">          day when  Nero  essumed the mank          of Rome,       ited  Christians, ‘a                     </w:t>
        <w:br/>
        <w:t xml:space="preserve">          4.D. 51; (8) one at Apamea  in    Phrygia,  men detested for their     ;’ also see                </w:t>
        <w:br/>
        <w:t xml:space="preserve">          mentioned  by Tacitus,    53; (4) one at 1  Pet. ii, 12; iii, 16; iv. 14—16.  In                  </w:t>
        <w:br/>
        <w:t xml:space="preserve">          Laodicea in Phrygia, a.p. 60; (5) one in chap. x. 22, from which these verses are                 </w:t>
        <w:br/>
        <w:t xml:space="preserve">          Campania.   Seneca, in the year ‘A.D.    repeated, we have only “of all” (men)—                   </w:t>
        <w:br/>
        <w:t xml:space="preserve">          writes :—‘ How  often have cities  Asia  here nations is      giving particularity                </w:t>
        <w:br/>
        <w:t xml:space="preserve">          and  Achwa  fallen with one fatal shock  to the prophecy.      10.) See 2 Tim. iv.                </w:t>
        <w:br/>
        <w:t xml:space="preserve">          how  ant  icieee have been swallowed up  16,  and  the          warnings  against                 </w:t>
        <w:br/>
        <w:t xml:space="preserve">          in Syria,  how many in Macedonia!  How   ay     yy in the Epistle to the Hebrews.                 </w:t>
        <w:br/>
        <w:t xml:space="preserve">          often has  Cyprus  been wasted  by  this    e persons spoken of in this verse ure                 </w:t>
        <w:br/>
        <w:t xml:space="preserve">          calamity! how  often has Paphos become    Christians. Tacitus says, that the first                </w:t>
        <w:br/>
        <w:t xml:space="preserve">          a  ruin! News   has often been  brought   apprehended by Nero confessed, and then                 </w:t>
        <w:br/>
        <w:t xml:space="preserve">          us of the  demolition of whole cities at  a great multitude were apprehended                      </w:t>
        <w:br/>
        <w:t xml:space="preserve">         once.”       The  prophecy, mentioning in  their information, xv.    On  offended,                 </w:t>
        <w:br/>
        <w:t xml:space="preserve">          divers places (place for place,—i.e.      see note,  ch. xi, 6.    On  hate  one                  </w:t>
        <w:br/>
        <w:t xml:space="preserve">          and  there,    in its particular          another, compare the deadly hatred                      </w:t>
        <w:br/>
        <w:t xml:space="preserve">          as we say, “up and down”), does not seem  to St.    and his work by the Judaizers.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