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80—388.                      ST.   MATTHEW.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branch  is yet tender,  and  putteth  forth  leaves,  ye know   that                             </w:t>
        <w:br/>
        <w:t xml:space="preserve">           summer    is nigh:    °8so0 likewise   ye, when    ye  shall  see all                            </w:t>
        <w:br/>
        <w:t xml:space="preserve">           these  things,   know    that  *it  is  near,  even  at  the   doors, »Jamev.o                   </w:t>
        <w:br/>
        <w:t xml:space="preserve">          34 Verily   I  say unto   you,  *This   generation    shall not  pass, *chi%.2"                   </w:t>
        <w:br/>
        <w:t xml:space="preserve">           till all these  things   &amp;  be fulfilled.  %5&gt; Heaven     and  earth  &gt;?s.&lt;-2                    </w:t>
        <w:br/>
        <w:t xml:space="preserve">                                                                                                            </w:t>
        <w:br/>
        <w:t xml:space="preserve">           shall pass  away,   but my   words   shall not  pass away.              Heb. 11,                 </w:t>
        <w:br/>
        <w:t xml:space="preserve">              86¢ But  of that  day  and   hour  knoweth     4x0  man,  no,  not °4%¢47,,                   </w:t>
        <w:br/>
        <w:t xml:space="preserve">           the  angels  of heaven,   but  1 my  Father   only.   87 But  as  the   9 Pet. 10.               </w:t>
        <w:br/>
        <w:t xml:space="preserve">                                                                                                            </w:t>
        <w:br/>
        <w:t xml:space="preserve">           days  of Noe   were,  so shall   [* a/so] the  coming    of the  Son                             </w:t>
        <w:br/>
        <w:t xml:space="preserve">           of man   be.   884  For  as  in  the  days  that   were  before   the ¢ge.n.54                   </w:t>
        <w:br/>
        <w:t xml:space="preserve">           flood they  were  eating   and  drinking,   marrying    and   giving    *¥e 1.»                  </w:t>
        <w:br/>
        <w:t xml:space="preserve">                                                                                                            </w:t>
        <w:br/>
        <w:t xml:space="preserve">             &amp;  render, shall happen.       h  render, none.      i or, the.     X omit.                    </w:t>
        <w:br/>
        <w:t xml:space="preserve">                                                     word is the same in verses   85) should                </w:t>
        <w:br/>
        <w:t xml:space="preserve">           English version in ver. 32 is ambiguous,  have saved  the Commentators  from  the                </w:t>
        <w:br/>
        <w:t xml:space="preserve">           besides being unfaithful.   “of”  is evi- blunder of imagining that the then                     </w:t>
        <w:br/>
        <w:t xml:space="preserve">           dently meant from:  but it seems as if it generation was meant, seeing   the pro-                </w:t>
        <w:br/>
        <w:t xml:space="preserve">           were only concerning. “ Learn,” says our  phecy is by the next verse carried on to               </w:t>
        <w:br/>
        <w:t xml:space="preserve">           Lord, “‘ from   fig-tree   parable :”     the end of all       and that, as                      </w:t>
        <w:br/>
        <w:t xml:space="preserve">           natural phenomenon   which may  serve as  of fact,  Apostles and ancient                         </w:t>
        <w:br/>
        <w:t xml:space="preserve">           a key to the meaning.       This coming   did continue to      the Lord’s coming,                </w:t>
        <w:br/>
        <w:t xml:space="preserve">           of the Lord shall be as sure a sign that  er   that generation had  passed away.                 </w:t>
        <w:br/>
        <w:t xml:space="preserve">           the Kingdom   of Heaven  is nigh, as the   jut,  Stier well       “there are men                 </w:t>
        <w:br/>
        <w:t xml:space="preserve">           putting forth of the tender leaves  the   foolish enough now  to say, heaven and                 </w:t>
        <w:br/>
        <w:t xml:space="preserve">           ig tree is a sign that summer  is nigh.   earth will     pass away, but the words                </w:t>
        <w:br/>
        <w:t xml:space="preserve">           ol    re all these things,—every one of  of Christ pass away in course of       —;               </w:t>
        <w:br/>
        <w:t xml:space="preserve">           these things,—this coming of the Son of   of this,        we  wait the proof.” ii.               </w:t>
        <w:br/>
        <w:t xml:space="preserve">           Man  included, which   will         the  505.       all these things—all the signs               </w:t>
        <w:br/>
        <w:t xml:space="preserve">           millennial Ki      5         As regards  hitherto recounted—so   that both  these                </w:t>
        <w:br/>
        <w:t xml:space="preserve">         . the parable,—t!    is a reference to the  words, and ye  (in ver. 88), have their                </w:t>
        <w:br/>
        <w:t xml:space="preserve">           withered fig-tree which the     cursed:      tial, and their    meanings.                        </w:t>
        <w:br/>
        <w:t xml:space="preserve">           and as that, in its       untruitfalness, it is near—viz. the end. On  ver. 85 seo               </w:t>
        <w:br/>
        <w:t xml:space="preserve">           emblematized the   Jewish people,  here  Ps. cxix. 89: Isa. xl.  li. 6: Ps.   26,                </w:t>
        <w:br/>
        <w:t xml:space="preserve">           the putting forth of the fig-tree    its       36.)  that day, viz. of heaven and                </w:t>
        <w:br/>
        <w:t xml:space="preserve">           state of winter dryness, symbolizes the  earth        away;  or, perhaps referri                 </w:t>
        <w:br/>
        <w:t xml:space="preserve">           Suture reviviscence  that race,     the  to ver 30 ra       y and how   the exact                </w:t>
        <w:br/>
        <w:t xml:space="preserve">           Lord  (ver. 34) declares shall not pass  time—as   we say, ‘the hour and minute.’                </w:t>
        <w:br/>
        <w:t xml:space="preserve">           away  till all   fulfilled. That this is The  very im    nt addition to this verse               </w:t>
        <w:br/>
        <w:t xml:space="preserve">           the  true meaning  of  that verse, must  in Mark, and in some  ancient MSS. here,                </w:t>
        <w:br/>
        <w:t xml:space="preserve">           ay   r, when  we recollect that it forms neither  the Son, is indecd included in                 </w:t>
        <w:br/>
        <w:t xml:space="preserve">           the conclusion of    parable,   is itself “but my Father  only,” bat could hardly                </w:t>
        <w:br/>
        <w:t xml:space="preserve">           joined, by this          passing away,    have been inferred    it,   it not been                </w:t>
        <w:br/>
        <w:t xml:space="preserve">           to the  verse following. We  cannot, in   expressly     : ch, xx. 23. All                        </w:t>
        <w:br/>
        <w:t xml:space="preserve">           seeking for its       fulfilment,  back  to  soften or explain away this weighty                 </w:t>
        <w:br/>
        <w:t xml:space="preserve">           to the taking of          and make  the  troth must  be resisted: it   not do to                 </w:t>
        <w:br/>
        <w:t xml:space="preserve">           words  apply to it.     As this is   of   say with some Commentators, “He  knows                 </w:t>
        <w:br/>
        <w:t xml:space="preserve">           the points on which the rationalizing    it not as regards us,”      however well                </w:t>
        <w:br/>
        <w:t xml:space="preserve">           terpreters lay    stress to    that the  meant,  is a mere evasion:—in the course                </w:t>
        <w:br/>
        <w:t xml:space="preserve">           prophecy has failed, I bave taken pains  of hamiliation undertaken by the Son, in                </w:t>
        <w:br/>
        <w:t xml:space="preserve">           to shew, in my  Gr. Test.,    the word    which He  increased in wisdom (Luke  ii.               </w:t>
        <w:br/>
        <w:t xml:space="preserve">           here rendered generation has the          52), learned         (Heb. v. 8),                      </w:t>
        <w:br/>
        <w:t xml:space="preserve">           of a race or family of        In all the  desires  prayer (Luke vi. 12, &amp;c.),—this               </w:t>
        <w:br/>
        <w:t xml:space="preserve">                  there cited, the word necessarily  matter was   hic  Jrom  Him:  aud  as I                </w:t>
        <w:br/>
        <w:t xml:space="preserve">                that signification:      it is true  have already remarked,    is carefully                 </w:t>
        <w:br/>
        <w:t xml:space="preserve">           @ more  pregnant meaning, implying that   be borne in mind, in   explaining  pro-                </w:t>
        <w:br/>
        <w:t xml:space="preserve">           the  character of one generation vampe    phecy before us.    37-39.)  This com-                 </w:t>
        <w:br/>
        <w:t xml:space="preserve">           iteclf      the race, as    in this       parison also occurs  Luke  xvii. 26, 27,               </w:t>
        <w:br/>
        <w:t xml:space="preserve">           also.   6 continued use of    away (the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