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29—40.                       ST.   MATTHEW.                                 177                 </w:t>
        <w:br/>
        <w:t xml:space="preserve">           goats  on  the  left.   34 Then   shall  the  King   say  unto  them                             </w:t>
        <w:br/>
        <w:t xml:space="preserve">                                                                                                            </w:t>
        <w:br/>
        <w:t xml:space="preserve">           on  his right  hand,  Come,   ye  blessed  of  my   Father,  * inherit * e737                    </w:t>
        <w:br/>
        <w:t xml:space="preserve">           the  kingdom    ‘ prepared   for you  from   the foundation    of the  eal   4,4,                </w:t>
        <w:br/>
        <w:t xml:space="preserve">           world:    85 "for  I was   an  hungred,    and  ye  gave  me   meat:      ty Rev.                </w:t>
        <w:br/>
        <w:t xml:space="preserve">                                                                                                            </w:t>
        <w:br/>
        <w:t xml:space="preserve">           I  was  thirsty,  and  ye  gave   me  drink:   "I  was   a  stranger,  “Beceeil,                 </w:t>
        <w:br/>
        <w:t xml:space="preserve">           and  ye  took  me   in:  86 ¥ naked,  and  ye  clothed   me:    I was  Heb,ni.t                  </w:t>
        <w:br/>
        <w:t xml:space="preserve">                                                                                                            </w:t>
        <w:br/>
        <w:t xml:space="preserve">           sick, and   ye  visited  me:    *I  was   in  prison, and   ye  came   w James 16,               </w:t>
        <w:br/>
        <w:t xml:space="preserve">           unto  me.    37  Then   shall the  righteous  answer   him,   saying,  x3 Tim.L                  </w:t>
        <w:br/>
        <w:t xml:space="preserve">           Lord,   when    saw  we   thee   an  hungred,    and  fed  thee?    or                           </w:t>
        <w:br/>
        <w:t xml:space="preserve">           thirsty,  and   gave    thee  drink?     %8when     saw  we   thee   a                           </w:t>
        <w:br/>
        <w:t xml:space="preserve">           stranger,  and   took  thee   in?  or naked,    and  clothed   thee  ?                           </w:t>
        <w:br/>
        <w:t xml:space="preserve">           39 or  when   saw  we  thee  sick, or  in  prison,  and  came   unto                             </w:t>
        <w:br/>
        <w:t xml:space="preserve">           thee?    4   And   the King    shall  answer   and  say  unto  them,                             </w:t>
        <w:br/>
        <w:t xml:space="preserve">                                                                                                            </w:t>
        <w:br/>
        <w:t xml:space="preserve">           Verily   I say unto  you,  ¥ Inasmuch    as ye  } have  done  it unto z Prov sivn:               </w:t>
        <w:br/>
        <w:t xml:space="preserve">           one   of the  least  of these   my   brethren,   ye  4 have   done  it       Ls                  </w:t>
        <w:br/>
        <w:t xml:space="preserve">                                                                                   x,     nb.               </w:t>
        <w:br/>
        <w:t xml:space="preserve">                                                                                   vi 10,                   </w:t>
        <w:br/>
        <w:t xml:space="preserve">                                         h render, did it.                                                  </w:t>
        <w:br/>
        <w:t xml:space="preserve">                  $4.) Taz Krva—here   for the first John xvii. 24: 1 Pet. 20.      85. took                </w:t>
        <w:br/>
        <w:t xml:space="preserve">           and only time does the Lord give Himeelf  me in] the idea of   word is, ‘numbered                </w:t>
        <w:br/>
        <w:t xml:space="preserve">           this name: see Rev. xix. 16: Rom. xiv.    me among  your own circle.’    37-40.)                 </w:t>
        <w:br/>
        <w:t xml:space="preserve">                  Come] Whatever  of good these  per- The answer of     righteous appears to                </w:t>
        <w:br/>
        <w:t xml:space="preserve">           sons had done, was  all from Him  from    me to shew plainly    they are not to be               </w:t>
        <w:br/>
        <w:t xml:space="preserve">           whom  cometh  every good  gift—and  the   understood as being the covenanted ser-                </w:t>
        <w:br/>
        <w:t xml:space="preserve">          Sruit  of his Spirit. And  this Spirit is  vants of Christ. Such an answer it                     </w:t>
        <w:br/>
        <w:t xml:space="preserve">           only purchased  for man by  the work of   be impossible for     to make, who had                 </w:t>
        <w:br/>
        <w:t xml:space="preserve">           the Son,  in whom   the   Father is well  done all        with reference to                      </w:t>
        <w:br/>
        <w:t xml:space="preserve">           pleased: and  to whom   all judgment  is  and for his sake,   with his declaration               </w:t>
        <w:br/>
        <w:t xml:space="preserve">           committed.  And  thus they are   blessed of ch. x. 40—42 before them. Such a sup-                </w:t>
        <w:br/>
        <w:t xml:space="preserve">           Of the Father, and  those for whom  this     ition     remove  all      as indeed                </w:t>
        <w:br/>
        <w:t xml:space="preserve">           kingdom  is Prepared.  It is not to the   it bas    erally done, from our  Lord’s                </w:t>
        <w:br/>
        <w:t xml:space="preserve">           purpose to say    those blessed of .. .   description. See the          difference               </w:t>
        <w:br/>
        <w:t xml:space="preserve">           must be  the elect of God in the stricter in the answer of the faithful       vv.                </w:t>
        <w:br/>
        <w:t xml:space="preserve">           sense (the Father)—and that, because the 20,  22.  The saints are already in His                 </w:t>
        <w:br/>
        <w:t xml:space="preserve">           Kingdom   has been  prepared  for them   glory—judging   the world with  Him   (1                </w:t>
        <w:br/>
        <w:t xml:space="preserve">           from the foundation  of the world.  For  Cor. vi. 2)—accounted as parts of, repre-               </w:t>
        <w:br/>
        <w:t xml:space="preserve">           evidently this      in the divine omni-  sentatives of, Himself (ver. 40)—in this                </w:t>
        <w:br/>
        <w:t xml:space="preserve">           science, be true  of every  single man   judgment  they are not the judged (John                 </w:t>
        <w:br/>
        <w:t xml:space="preserve">           who shall come to salvation, whether be- v. 24: 1 Cor. xi.     But  these who are                </w:t>
        <w:br/>
        <w:t xml:space="preserve">           longing to those   shall be found        the judged, know sot that all their                     </w:t>
        <w:br/>
        <w:t xml:space="preserve">           to share the   resurrection or not. The  of love   have   done to and   Christ—                  </w:t>
        <w:br/>
        <w:t xml:space="preserve">           Scripture assures of two resurrections : they are overwhelmed  with  the  sight of               </w:t>
        <w:br/>
        <w:t xml:space="preserve">           the first, of   dead in  Christ,  meet   the grace which has  been working in and                </w:t>
        <w:br/>
        <w:t xml:space="preserve">           Him  and reign with Him, and hold  Cor.  for them, and the glory     is now their                </w:t>
        <w:br/>
        <w:t xml:space="preserve">           vi. 2)        over the world: the        blessed portion. And notice, that is not                </w:t>
        <w:br/>
        <w:t xml:space="preserve">           of all the     to be judged according to the works, as auch, but  the love which                 </w:t>
        <w:br/>
        <w:t xml:space="preserve">           their works, And  to what purpose would  prompted  them—that  love which wae their               </w:t>
        <w:br/>
        <w:t xml:space="preserve">          be  a judgment,  if all were to  be con-  faith,—which  felt  way, though in dark-                </w:t>
        <w:br/>
        <w:t xml:space="preserve">          demned?    And  if any escape condemna-   ness, to Him who is Love—which  is com-                 </w:t>
        <w:br/>
        <w:t xml:space="preserve">          tion, to them  might  the words  of this  mended.      40. my brethren] Not neces-                </w:t>
        <w:br/>
        <w:t xml:space="preserve">          verse be  used: so that this objection to sarily the saints with Him   in glory—                  </w:t>
        <w:br/>
        <w:t xml:space="preserve">          the interpretation    not apply.          though  primarily those—but  also ry, of                </w:t>
        <w:br/>
        <w:t xml:space="preserve">          Election to life is the universal         the great family of man.  Many  of those                </w:t>
        <w:br/>
        <w:t xml:space="preserve">          of Scripture; but sot the reprobation of  here judged may never have had an oppor-                </w:t>
        <w:br/>
        <w:t xml:space="preserve">          the  wicked:  see below, on ver. 41. On   tunity of doing these things to the                     </w:t>
        <w:br/>
        <w:t xml:space="preserve">          ere       aeons       of  the world, sce  of Christ properly  called.      In this                </w:t>
        <w:br/>
        <w:t xml:space="preserve">                ‘ox. I,                                                        N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