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178                          ST.   MATTHEW.                   XXV.     41—46.                 </w:t>
        <w:br/>
        <w:t xml:space="preserve">                         unto  me.    4! Then   shall he   say also  unto  them   on  the left              </w:t>
        <w:br/>
        <w:t xml:space="preserve">              revit,     hand,  * Depart   from  me,  ye  cursed,   *into  ! everlasting  fire,             </w:t>
        <w:br/>
        <w:t xml:space="preserve">              “axl      prepared    for  the   devil  and   his  angels:   4   for I  was   an              </w:t>
        <w:br/>
        <w:t xml:space="preserve">              *juas.*    hungred,   and  ye  gave   me  no   meat:   I was   thirsty,  and  ye              </w:t>
        <w:br/>
        <w:t xml:space="preserve">                         gave   me   no  drink:   #8 I was   a  stranger,  and   ye  took  me               </w:t>
        <w:br/>
        <w:t xml:space="preserve">                         not  in: naked,   and  ye  clothed  me  not:   sick, and  in  prison,              </w:t>
        <w:br/>
        <w:t xml:space="preserve">                         and   ye  visited  me   not.   “   Then   shall  they   also  answer   .           </w:t>
        <w:br/>
        <w:t xml:space="preserve">                         [x him],   suying,  Lord,  when    saw  we   thee  an   hungred,   or              </w:t>
        <w:br/>
        <w:t xml:space="preserve">                         athirst, or  a  stranger,  or  naked,   or sick, or  in  prison, and               </w:t>
        <w:br/>
        <w:t xml:space="preserve">                         did   not  minister    unto   thee?    4   Then   shall   he  answer               </w:t>
        <w:br/>
        <w:t xml:space="preserve">              oPrev.xty st:      saying,  Verily  I say  unto   you,  ° Tnasmuch    as  ye did              </w:t>
        <w:br/>
        <w:t xml:space="preserve">               8    doe  it not   to one   of the  least  of these,   ye did  it  not  to  me.              </w:t>
        <w:br/>
        <w:t xml:space="preserve">              “ome  a    48  And  ‘these  shall  go  away  into  | everlasting  punishment    :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“7™   but  the  righteous  into  life eternal.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XXVI.     } And   it came   to pass,  when   Jesus   had  finished              </w:t>
        <w:br/>
        <w:t xml:space="preserve">                       \ ender, the  eternal fire which   hath  been  prepared.                             </w:t>
        <w:br/>
        <w:t xml:space="preserve">                                                                                                            </w:t>
        <w:br/>
        <w:t xml:space="preserve">                       X omit.        1 render, eternal  (the word is the same in both places).             </w:t>
        <w:br/>
        <w:t xml:space="preserve">              is fulfilled  covenant  of God to Abra-   have lived in                 punishing             </w:t>
        <w:br/>
        <w:t xml:space="preserve">              ham,  “in thy seed shall all the nations  those who  have   quenched it in an un-             </w:t>
        <w:br/>
        <w:t xml:space="preserve">              of the  earth (so in LXX)   be blessed.”  loving and selfish life—and  the accom-             </w:t>
        <w:br/>
        <w:t xml:space="preserve">               Gen. xxii. 18.      41—43.]  It is very  plishment of his          office,                   </w:t>
        <w:br/>
        <w:t xml:space="preserve">              important  to observe the distinction be- even from out of the iniquities a rebel-            </w:t>
        <w:br/>
        <w:t xml:space="preserve">              tween  the blessing,   34, and the curse  lious world, his sovereign m     to  re-            </w:t>
        <w:br/>
        <w:t xml:space="preserve">              here.  ‘ Blessed—of my Father :’—but not  joice against judgment.        46.] See             </w:t>
        <w:br/>
        <w:t xml:space="preserve">              “cursed of my  Father.’ because all       John v. 28, 29; and as taking up the                </w:t>
        <w:br/>
        <w:t xml:space="preserve">               salvation of God—all  his condemnation   phetic history at this point, Rev.  xxi.            </w:t>
        <w:br/>
        <w:t xml:space="preserve">              JSrom himself. ‘The  Kingdom,      jared  1—8.   Observe, the same  epithet is                </w:t>
        <w:br/>
        <w:t xml:space="preserve">              Jor you:   but ‘the fire, which has been  in the original   punishment  and life—             </w:t>
        <w:br/>
        <w:t xml:space="preserve">                repared for the devil and  his angels’  which  are here contraries—for the  life            </w:t>
        <w:br/>
        <w:t xml:space="preserve">                greater definiteness     not be  given  here spoken of is   bare existence,                 </w:t>
        <w:br/>
        <w:t xml:space="preserve">               than by the words  in the original: that would have  annihilation for its       ;            </w:t>
        <w:br/>
        <w:t xml:space="preserve">               particular fire,    eternal fire,    is  but  blessednese and  reward, to  which             </w:t>
        <w:br/>
        <w:t xml:space="preserve">               —but  no book of Death; a book for Life  punishment   and  misery are  antagonist            </w:t>
        <w:br/>
        <w:t xml:space="preserve">               —because  the blood of Jesus hath  pur-  terms.  As regards the  interpretation              </w:t>
        <w:br/>
        <w:t xml:space="preserve">               chased life for all: but they who  will  this chapter,   coincidence of these                </w:t>
        <w:br/>
        <w:t xml:space="preserve">               serve the devil,   share with him in the tions of Scripture         with the pro-            </w:t>
        <w:br/>
        <w:t xml:space="preserve">              end.       The repetition of all    par-  cess of the great     things in Rev. xx.            </w:t>
        <w:br/>
        <w:t xml:space="preserve">               ticulars shews how exact even for ev.    and  xxi. is never to be overlooked, and            </w:t>
        <w:br/>
        <w:t xml:space="preserve">               individual the judgment  will be. Stier  should be our guide to their explanation,           </w:t>
        <w:br/>
        <w:t xml:space="preserve">               excellently remarks,    the curse shews   however distrustful   may be of its cer-           </w:t>
        <w:br/>
        <w:t xml:space="preserve">               the lermination of   High Priesthood of  tainty.  Those who  set this coincidence            </w:t>
        <w:br/>
        <w:t xml:space="preserve">               Christ, in      office   only intercedes aside, and interpret    portion by itself,          </w:t>
        <w:br/>
        <w:t xml:space="preserve">               and blesses. Henceforth He  is King and  without connexion with the rest,  clearly           </w:t>
        <w:br/>
        <w:t xml:space="preserve">               Lord—his  enemies being now for ever put wrong.   The only alternative view seems            </w:t>
        <w:br/>
        <w:t xml:space="preserve">               under his feet.       44, 45.] See note  to be that which regards this  the judg-            </w:t>
        <w:br/>
        <w:t xml:space="preserve">               on ver. 37.        The sublimity of this ment  at the time of Israel’s deliverance,          </w:t>
        <w:br/>
        <w:t xml:space="preserve">               description surpasses all imagination—   previous tothe Millennium. This has been            </w:t>
        <w:br/>
        <w:t xml:space="preserve">               Christ, as   Son of Man,  the Shepherd,  urged  on me  lately by a very able cor-            </w:t>
        <w:br/>
        <w:t xml:space="preserve">               the King, the Judge—as  the centre and   respondent:  but  I  cannot see  how  it            </w:t>
        <w:br/>
        <w:t xml:space="preserve">               end of all human love, bringing out and  agrees  with  the great features of  the            </w:t>
        <w:br/>
        <w:t xml:space="preserve">               rewarding hia latent grace in those who  description as       out above.                     </w:t>
        <w:br/>
        <w:t xml:space="preserve">                                                          Cuap.  XXVI.  1, 2.) Frnau announor-              </w:t>
        <w:br/>
        <w:t xml:space="preserve">                                                        MENT  OF HIS SUFFERINGS,  NOW  CLOSE AT             </w:t>
        <w:br/>
        <w:t xml:space="preserve">                                                        Hand.   Mark  xiv. 1. Luke xxii.1.  The  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