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ST,  MATTHEW.                                  201                 </w:t>
        <w:br/>
        <w:t xml:space="preserve">           1—9.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come,  *all  the  chief  priests  and  elders   of the  people   took  »¥.1.2.                   </w:t>
        <w:br/>
        <w:t xml:space="preserve">           counsel   against   Jesus  to   put   him  to  death:   2and    when                             </w:t>
        <w:br/>
        <w:t xml:space="preserve">           they  had   bound   him,   they  led  him   away,   and   "delivered   *fozii%s.                 </w:t>
        <w:br/>
        <w:t xml:space="preserve">           him  to  Pontius   Pilate the  governor.                                                         </w:t>
        <w:br/>
        <w:t xml:space="preserve">              8eThen     Judas,   which   had   betrayed   him,  when    he  saw  cch.xr.14                 </w:t>
        <w:br/>
        <w:t xml:space="preserve">           that  he   was   condemned,     repented   himself,   and    brought                             </w:t>
        <w:br/>
        <w:t xml:space="preserve">           again   the  thirty   pieces  of silver  to  the  chief  priests  and                            </w:t>
        <w:br/>
        <w:t xml:space="preserve">           elders,  * saying,   I  have   sinned   in  that  I  have   betrayed                             </w:t>
        <w:br/>
        <w:t xml:space="preserve">           [™  the]  innocent   blood.    And    they  said, What    is that   to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us?  see  thou  to  that.    5 And   he  cast  down   the   pieces  of                           </w:t>
        <w:br/>
        <w:t xml:space="preserve">           silver in the  temple,   “and   departed,  and   went   and   hanged   438,  x.                  </w:t>
        <w:br/>
        <w:t xml:space="preserve">           himself.     6 And   the   chief  priests  took  the  silver  pieces,   *™*                      </w:t>
        <w:br/>
        <w:t xml:space="preserve">                                                                                                            </w:t>
        <w:br/>
        <w:t xml:space="preserve">           and  said, It  is not lawful   for to  put  them   into  the  ®  ¢rea-                           </w:t>
        <w:br/>
        <w:t xml:space="preserve">           sury,  because   it is the   price  of  blood.    7 And   they   took                            </w:t>
        <w:br/>
        <w:t xml:space="preserve">           counsel,  and  bought    with   them   the  potter’s  field, to bury                             </w:t>
        <w:br/>
        <w:t xml:space="preserve">           strangers   in.   8 Wherefore   that  field was  called,  * The  field *4*'™                     </w:t>
        <w:br/>
        <w:t xml:space="preserve">           of  blood,  unto   this day.    9 Then   was   fulfilled that  which                             </w:t>
        <w:br/>
        <w:t xml:space="preserve">                                                                                                            </w:t>
        <w:br/>
        <w:t xml:space="preserve">              ™ omit.      2   better,    sacred  treasury   (Corbanan, see Mark vii.                       </w:t>
        <w:br/>
        <w:t xml:space="preserve">                                                                                                            </w:t>
        <w:br/>
        <w:t xml:space="preserve">           away   TO Pruate.   Mark  xiv. 1.  Luke   complished purpose.  The bitter   feeling              </w:t>
        <w:br/>
        <w:t xml:space="preserve">           xxii. 66 (who probably combines with this him now  is expressed  I have sinned, of               </w:t>
        <w:br/>
        <w:t xml:space="preserve">           morning  meeting of the Sanhedrim  some   which he is      and dreadfally                        </w:t>
        <w:br/>
        <w:t xml:space="preserve">           things that took place  their early       now  that the  result has been attained.               </w:t>
        <w:br/>
        <w:t xml:space="preserve">           bly), xxiii.  John xviii. 28. The object  Observe it was the thirty      of silver               </w:t>
        <w:br/>
        <w:t xml:space="preserve">           of this taking counsel,    80 a8 (so lite- which he brought back—clearly the price               </w:t>
        <w:br/>
        <w:t xml:space="preserve">           rally) to put him to death,—i.e. to con-  of the Lord’s betrayal,—not                            </w:t>
        <w:br/>
        <w:t xml:space="preserve">           demn  Him   formally to death, and devise merely ;—for by  this time, nay when he                </w:t>
        <w:br/>
        <w:t xml:space="preserve">           the best means for the accomplishment of  delivered his  Prisoner at the house of                </w:t>
        <w:br/>
        <w:t xml:space="preserve">           the sentence.     2.) Pontius Pilate the  Annas, he would have in that case                      </w:t>
        <w:br/>
        <w:t xml:space="preserve">           governor, see note on Luke iii.      on   the rest.      5.] in the temple—i.e. in               </w:t>
        <w:br/>
        <w:t xml:space="preserve">           the reason of their taking Him to Pilate, the holy place, where  the  priests only               </w:t>
        <w:br/>
        <w:t xml:space="preserve">           on  John  xviii.    Pilate ordinarily re- might  enter. We  must  conceive him as                </w:t>
        <w:br/>
        <w:t xml:space="preserve">           sided at Caesarea; but during the     in      king to them  without, and throwing                </w:t>
        <w:br/>
        <w:t xml:space="preserve">           Jerusalem.                             :    e money into the temple.   hanged  (or               </w:t>
        <w:br/>
        <w:t xml:space="preserve">              3—10.]  Remorse    AND   SUICIDE  oF   strangled) himself] On the account given               </w:t>
        <w:br/>
        <w:t xml:space="preserve">           Jupas.    Peculiar  Matthew.   This inci- Acts i. 18,  note on that place. Another               </w:t>
        <w:br/>
        <w:t xml:space="preserve">           dent  does not throw much   light on the  account of the end of Judas was current,               </w:t>
        <w:br/>
        <w:t xml:space="preserve">           motives of  Judas. One thing we learn for which  I have cited there.     6.) They                </w:t>
        <w:br/>
        <w:t xml:space="preserve">           certain—that our Lord’s being condemned,  said this probably by analogy from Deut.               </w:t>
        <w:br/>
        <w:t xml:space="preserve">           which  he inferred from His being handed  xxiii. 18.    the  price (given for                    </w:t>
        <w:br/>
        <w:t xml:space="preserve">           over to the  Roman  governor, worked  in  ding) of blood; the wages of a murderer.               </w:t>
        <w:br/>
        <w:t xml:space="preserve">           him  remorse, and that      was the con-  7. the potter’s    the field of    well-               </w:t>
        <w:br/>
        <w:t xml:space="preserve">           sequence. Whether  this condemnation was  known  Pettey  parcaeed  crt 60 small a                </w:t>
        <w:br/>
        <w:t xml:space="preserve">           expected  by him  or not,  does not here  price prol      m   having   been                      </w:t>
        <w:br/>
        <w:t xml:space="preserve">           appear;  nor have we any means  of ascer- useless for      by excavations for clay:              </w:t>
        <w:br/>
        <w:t xml:space="preserve">           taining, except from the former       of  see note on Acts  1. 19.     strangers]                </w:t>
        <w:br/>
        <w:t xml:space="preserve">           our  Lord respecting him.  I cannot (see  not Gentiles,   stranger Jews who  came                </w:t>
        <w:br/>
        <w:t xml:space="preserve">           note on ch. xxvi. 14) believe    his in-  up to the feasts.  8. ] The field blood                </w:t>
        <w:br/>
        <w:t xml:space="preserve">           tent was  other than sordid gain, to be   —Acoldama.    See Acts i.          unto                </w:t>
        <w:br/>
        <w:t xml:space="preserve">           achieved  by the  darkest treachery. To   this day] This expression    that a con-               </w:t>
        <w:br/>
        <w:t xml:space="preserve">           suppose that the condemnation  fook him   siderable time had ela;  since the event,              </w:t>
        <w:br/>
        <w:t xml:space="preserve">           by  surprise, seems to me  to be  incon-  before St. Matthew’s Gospel   published.               </w:t>
        <w:br/>
        <w:t xml:space="preserve">           sistent with the spirit  his own confes-          9.] The citation  not from Jere-               </w:t>
        <w:br/>
        <w:t xml:space="preserve">           sion, ver.   There  I have betrayed the   miah  (see ref.),    is probably quoted                </w:t>
        <w:br/>
        <w:t xml:space="preserve">           innocent blood expresses his act—his ac-  from ‘memory  and  unprecisely; we have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