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10—19.                        ST.  MATTHEW.                                  215                   </w:t>
        <w:br/>
        <w:t xml:space="preserve">                                                                                                            </w:t>
        <w:br/>
        <w:t xml:space="preserve">         ‘a  mountain     ‘where    Jesus  had   appointed    them.    17 And   tex                         </w:t>
        <w:br/>
        <w:t xml:space="preserve">                                                                                                            </w:t>
        <w:br/>
        <w:t xml:space="preserve">         when    they   saw   him,   they   worshipped     him:     but  some   * P43,                      </w:t>
        <w:br/>
        <w:t xml:space="preserve">         doubted.     18 And   Jesus  came  and  spake   unto  them,   saying,   Ps:                        </w:t>
        <w:br/>
        <w:t xml:space="preserve">         ® All  power   is  given   unto   me   in  heaven    and   in  earth.   3.31)                      </w:t>
        <w:br/>
        <w:t xml:space="preserve">         19 Go  ye   [* therefore], and  * *Zeach  all  V nations,  baptizi                                 </w:t>
        <w:br/>
        <w:t xml:space="preserve">                y                                                     ptizing    §                          </w:t>
        <w:br/>
        <w:t xml:space="preserve">                   21.10, PHIL H.0,10.  1.8:    1 Pet. 2. Rev.   14.     bb  il,                            </w:t>
        <w:br/>
        <w:t xml:space="preserve">            ® render, the.  Col. 38,                 3                                                      </w:t>
        <w:br/>
        <w:t xml:space="preserve">            1 render, make   disciples of.     * omitted by many  ancient authorities.                      </w:t>
        <w:br/>
        <w:t xml:space="preserve">                                               V render, the nations.                                       </w:t>
        <w:br/>
        <w:t xml:space="preserve">         of the difficulties this           Ver.  through  the Spirit, which is   founda-                   </w:t>
        <w:br/>
        <w:t xml:space="preserve">         17 seems to present an instance of this  tion of the  Church  of Christ in all                     </w:t>
        <w:br/>
        <w:t xml:space="preserve">         fragmentary narrative.  The  impression  world.   And  when  we  baptize into the                  </w:t>
        <w:br/>
        <w:t xml:space="preserve">         given by  it is that the majority of the Name   (i.e.    the fulness of the conse-                 </w:t>
        <w:br/>
        <w:t xml:space="preserve">         eleven worshipped Him, but some doubted  quence of the objective covenant,   the                   </w:t>
        <w:br/>
        <w:t xml:space="preserve">         (not, whether they should pew?   Him;    subjective confession)  Father, Son, and                  </w:t>
        <w:br/>
        <w:t xml:space="preserve">         which  is absurd, and not implied in the Holy  Ghost, it is this which forms the                   </w:t>
        <w:br/>
        <w:t xml:space="preserve">         word).   This however  would  hardly be  ground  and cause of our power to  so—                    </w:t>
        <w:br/>
        <w:t xml:space="preserve">         possible, after the two       ances  at  that this flesh of    of which God hath                   </w:t>
        <w:br/>
        <w:t xml:space="preserve">         Jerusalem  in John xx. We  are therefore made  all the nations, is glorified the                   </w:t>
        <w:br/>
        <w:t xml:space="preserve">         obliged to       that others were        Person  of our Redeemer,  through whom                    </w:t>
        <w:br/>
        <w:t xml:space="preserve">         ‘Whether these others were the ‘500 bre- we  all have acceas by one Spirit to the                  </w:t>
        <w:br/>
        <w:t xml:space="preserve">         thren at     of whom St.Paul      1Cor.  Father.        Go...   .and  make disoi-                  </w:t>
        <w:br/>
        <w:t xml:space="preserve">         xv. 6, or some other            not ap-  ples] Demonstrably, this was not under-                   </w:t>
        <w:br/>
        <w:t xml:space="preserve">         pear.  Olshausen and Stier suppose,            as spoken to the Apostles oxly,                     </w:t>
        <w:br/>
        <w:t xml:space="preserve">        the previous announcement of this         toallthe   brethren. Thus we read (Acts                   </w:t>
        <w:br/>
        <w:t xml:space="preserve">        and the repetition  that announcement by  viii. 2,  4), “they were  all  scattered                  </w:t>
        <w:br/>
        <w:t xml:space="preserve">        the angel, and by our     that it         abroad  ...  . except   Apostles :—they                   </w:t>
        <w:br/>
        <w:t xml:space="preserve">        included all the        of Jesus ; least, that were  scattered abroad  went                         </w:t>
        <w:br/>
        <w:t xml:space="preserve">        all who would from the natare CAD   ss    where  preaching the  word.”   There  is                  </w:t>
        <w:br/>
        <w:t xml:space="preserve">        be  brought     ther.            . Came   peculiar meaning  in make  be                             </w:t>
        <w:br/>
        <w:t xml:space="preserve">        They  apear  te have first seen Him at a      power   is given  me—      therefore                  </w:t>
        <w:br/>
        <w:t xml:space="preserve">        distance, probably on the   of the moun-  and  ...subdue?    Not 201  the purpose                   </w:t>
        <w:br/>
        <w:t xml:space="preserve">        tain.  This whole introduction forbids us of the Lord is to     men  to the know.                   </w:t>
        <w:br/>
        <w:t xml:space="preserve">        to  suppose that follows,   spoken then,  ledge of the truth—to work on and in                      </w:t>
        <w:br/>
        <w:t xml:space="preserve">        and mere compendium  of what was said on  hearts, and lift    up to be      ers of                  </w:t>
        <w:br/>
        <w:t xml:space="preserve">        various occasions.  Like reference   the  the Divine Nature. And  therefore is not                  </w:t>
        <w:br/>
        <w:t xml:space="preserve">        prophecy   in  Daniel,  which  compare.   ‘ subdue,’   make disciples  (see                         </w:t>
        <w:br/>
        <w:t xml:space="preserve">        Given,—by   the Father, in the fulfilment        all the nations    is closely                      </w:t>
        <w:br/>
        <w:t xml:space="preserve">        of the Eternal Covenant, in the Unity of  nected with “all       in earth.”    all                  </w:t>
        <w:br/>
        <w:t xml:space="preserve">        the  Holy Spirit. Now  first is this      the nations] including   Jews.  It isab-                  </w:t>
        <w:br/>
        <w:t xml:space="preserve">        nant, in ite      proclaimed upon earth.  surd to imagine that in     words of the                  </w:t>
        <w:br/>
        <w:t xml:space="preserve">        The  Resurrection was  its last seal: the Lord  there is implied  rejection of the                  </w:t>
        <w:br/>
        <w:t xml:space="preserve">        Ascension  was the taking   possession of Jews, in direct       with his commands                   </w:t>
        <w:br/>
        <w:t xml:space="preserve">        the  Inheritance. But the  Inheritance is elsewhere, and also with the world-wide                   </w:t>
        <w:br/>
        <w:t xml:space="preserve">        already won;  and the Heir is   remain-    jignification “in  earth,” above.  Be-                   </w:t>
        <w:br/>
        <w:t xml:space="preserve">        ing on earth for a         purpose—the    sides,   (temporary)  rejection the                       </w:t>
        <w:br/>
        <w:t xml:space="preserve">        assuring His joint-heirs the verity His   consists in this,    t!   are numbered                    </w:t>
        <w:br/>
        <w:t xml:space="preserve">               ion.     All power in heaven and   among  all the nations,   not a peculiar                  </w:t>
        <w:br/>
        <w:t xml:space="preserve">        earth:  see Eph. i. 20—23;  Col. ii. 10;  people any 1     : and are become,  the                   </w:t>
        <w:br/>
        <w:t xml:space="preserve">        Heb.  i. 6; Rom. xiv. 9; Phil. ii.        providence of  God, the subjects of that                  </w:t>
        <w:br/>
        <w:t xml:space="preserve">        1 Pet. iii.          19.] thereforo not   preaching, of which by original    the;                   </w:t>
        <w:br/>
        <w:t xml:space="preserve">        found, or found in varying forms, many    ought to have been the                e                   </w:t>
        <w:br/>
        <w:t xml:space="preserve">        of the ancient authorities. It   probably find the first       of the gospel, far                   </w:t>
        <w:br/>
        <w:t xml:space="preserve">        a gloss, but an excellent one.  It is     from  excepting the Jews, uniformly                       </w:t>
        <w:br/>
        <w:t xml:space="preserve">        glorification of the Son by  the Father   ing their testimony to them first. With                   </w:t>
        <w:br/>
        <w:t xml:space="preserve">                                                  regard to the difficulty which has been                   </w:t>
        <w:br/>
        <w:t xml:space="preserve">                                                  raised on these words,—that if they had                   </w:t>
        <w:br/>
        <w:t xml:space="preserve">                                                  been thus spoken by the Lord, the Apos-                   </w:t>
        <w:br/>
        <w:t xml:space="preserve">                                                  tles would never    had any doubt about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