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 1—14.                        ST.   MARK.                                 219                   </w:t>
        <w:br/>
        <w:t xml:space="preserve">                                                                                                            </w:t>
        <w:br/>
        <w:t xml:space="preserve">         I after  me,  the latchet  of  whose   shoes  I  am  not  worthy    to                             </w:t>
        <w:br/>
        <w:t xml:space="preserve">         stoop  down    and   unloose.    8*T   indeed   have  baptized   you   t4sei,s.x1.                 </w:t>
        <w:br/>
        <w:t xml:space="preserve">         with   water:    but   he   shall baptize   you   *with    the  Holy   che tie                     </w:t>
        <w:br/>
        <w:t xml:space="preserve">         Ghost.     ® And   it  came   to pass   in those   days,  that  Jesus   ote i 41                   </w:t>
        <w:br/>
        <w:t xml:space="preserve">                                                                                    3 xf.                   </w:t>
        <w:br/>
        <w:t xml:space="preserve">         came   from   Nazareth    of Galilee,  and  was  baptized    of John    um ‘tee                    </w:t>
        <w:br/>
        <w:t xml:space="preserve">         in   Jordan.    10 And    straightway    coming     up   out  of  the                              </w:t>
        <w:br/>
        <w:t xml:space="preserve">         water,   he saw   the  heavens   4 opened,  and   the  Spirit  like  a                             </w:t>
        <w:br/>
        <w:t xml:space="preserve">         dove   descending     upon    him:    land    there   came   a  voice                              </w:t>
        <w:br/>
        <w:t xml:space="preserve">         from   heaven,  saying,  " Thou   art my   beloved   Son,  in ° whom   »Fs.j1-7                    </w:t>
        <w:br/>
        <w:t xml:space="preserve">                                                                                                            </w:t>
        <w:br/>
        <w:t xml:space="preserve">         I  am  well  pleased.   12 And    immediately    the  spirit  driveth                              </w:t>
        <w:br/>
        <w:t xml:space="preserve">         him   into the  wilderness.    13 And   he  was   there  in  the wil-                              </w:t>
        <w:br/>
        <w:t xml:space="preserve">         derness   forty  days,   tempted   of  Satan;    and  was   with  the                              </w:t>
        <w:br/>
        <w:t xml:space="preserve">                                                                                                            </w:t>
        <w:br/>
        <w:t xml:space="preserve">         wild  beasts;   and  the  angels  ministered   unto   him.    14 Now                               </w:t>
        <w:br/>
        <w:t xml:space="preserve">         after  that  John  was  ! put in prison,  Jesus  came   into Galilee,                              </w:t>
        <w:br/>
        <w:t xml:space="preserve">                  4 render, cleft asunder.                    ® read, thee.                                 </w:t>
        <w:br/>
        <w:t xml:space="preserve">                  f sender, delivered  up.                                                                  </w:t>
        <w:br/>
        <w:t xml:space="preserve">                                                   when parts of the        agree verbatim.                 </w:t>
        <w:br/>
        <w:t xml:space="preserve">         new  birth unto righteousness.  former    See note on Matt.  16.       cleft asun-                 </w:t>
        <w:br/>
        <w:t xml:space="preserve">          of these only  comes  properly into the  der] Peculiar to Mark ; and more descrip-                </w:t>
        <w:br/>
        <w:t xml:space="preserve">         notion of John’s baptism, he     did not  tive than “        Matthew,  Luke.                       </w:t>
        <w:br/>
        <w:t xml:space="preserve">         confer the Holy Spirit,   8.      7.  to    12, 13.)  Temptation or Jesus.  Matt.                  </w:t>
        <w:br/>
        <w:t xml:space="preserve">         stoop down  and  unloose..  . the         iv.1—11.   Luke iv. 1—18.       12, 18.)                 </w:t>
        <w:br/>
        <w:t xml:space="preserve">          sion is       to Mark, Luke, and   on    drive = lead up Matthew,  =  lead Luke.                  </w:t>
        <w:br/>
        <w:t xml:space="preserve">          i.    27). amounts  to the same as bear- he isa more beh          eer   ane   of                  </w:t>
        <w:br/>
        <w:t xml:space="preserve">          tng     shoes—for  he who  did the last  these to express tl      t       cogent                  </w:t>
        <w:br/>
        <w:t xml:space="preserve">          would necessarily be  also employed  in  impulse of the Spirit.         the devil,                </w:t>
        <w:br/>
        <w:t xml:space="preserve">          loosing and taking off the sandal. But   Matthew,  Luke: see note, Matt.  1.                      </w:t>
        <w:br/>
        <w:t xml:space="preserve">          the variety  iteelf         of the inde- It seems to have been         to the evil                </w:t>
        <w:br/>
        <w:t xml:space="preserve">          pendence of Matthew   and Mark   of one  one to tempt our Lord  during the whole                  </w:t>
        <w:br/>
        <w:t xml:space="preserve">          another. St. John  used the two expres-  of the 40 days, and of this we have here,                </w:t>
        <w:br/>
        <w:t xml:space="preserve">          sions at        times, and our witnesses asin Lad   an implied assertion. The ad-                 </w:t>
        <w:br/>
        <w:t xml:space="preserve">          have re]     both.  Stoop down is added  ditional intensity temptation at the end                 </w:t>
        <w:br/>
        <w:t xml:space="preserve">          by St.  Mark,    as we shall find, more  of that      is          Matthew  bythe                  </w:t>
        <w:br/>
        <w:t xml:space="preserve">          minute in circumstantial detail than the tempter coming  to Him—becoming  visible                 </w:t>
        <w:br/>
        <w:t xml:space="preserve">          other Evangelists.     8.] Matthew and   and audible.       ps the being with the                 </w:t>
        <w:br/>
        <w:t xml:space="preserve">          Luke add “and fire.”                     beasts may point to  form of temptation,                 </w:t>
        <w:br/>
        <w:t xml:space="preserve">            9—11.]  Jzsus  18 BAPTIZED   BY HIM.   viz. that of       which was practised                   </w:t>
        <w:br/>
        <w:t xml:space="preserve">          Matt. iii,      Luke  iii.          9.)  Him  :—but of the isward trials,   may                   </w:t>
        <w:br/>
        <w:t xml:space="preserve">        - from  WNasareth is contained here only.  speak P      There is nothing    to con-                 </w:t>
        <w:br/>
        <w:t xml:space="preserve">          The words with which this account is in- tradict the fast      of in Matthew and                  </w:t>
        <w:br/>
        <w:t xml:space="preserve">          troduced, express            as to time. Luke, as some have    tained. Our Evan-                  </w:t>
        <w:br/>
        <w:t xml:space="preserve">          It was (Luke iii.   after all the        gelist,      i ba lies in the Inst words                 </w:t>
        <w:br/>
        <w:t xml:space="preserve">          were baptized : see   there.             of ver. 13.       retoarkable that those                 </w:t>
        <w:br/>
        <w:t xml:space="preserve">          commencement  of this Gospel  no pie     Coecautatee   who are fondest maintain-                  </w:t>
        <w:br/>
        <w:t xml:space="preserve">          of an eye-witness: it is the             ing  that Mark  constructed his narrative                </w:t>
        <w:br/>
        <w:t xml:space="preserve">          of  generally  current  accounts.  10.)  out of those of        and Luke, are also                </w:t>
        <w:br/>
        <w:t xml:space="preserve">          straightway  (immediately) is a favourite most keen in pointing out what they call                </w:t>
        <w:br/>
        <w:t xml:space="preserve">          connecting word with Mark.     St. Mark  irreconcilable differences      him and                  </w:t>
        <w:br/>
        <w:t xml:space="preserve">          has here taken the oral       verbatim,  them.   No apportionment of these details                </w:t>
        <w:br/>
        <w:t xml:space="preserve">          ead applied it to Jesus, ‘  saw,’ &amp;e.—   to  the various successive parts of the                  </w:t>
        <w:br/>
        <w:t xml:space="preserve">          nd  him  must  mean  himself: otherwise  temptation  is given by  our Evangelist.                 </w:t>
        <w:br/>
        <w:t xml:space="preserve">          es      understand John before saw, aud  They  are simply stated  have happened,                  </w:t>
        <w:br/>
        <w:t xml:space="preserve">          take coming up  as pendent, which is     com     iously.                                          </w:t>
        <w:br/>
        <w:t xml:space="preserve">          improbable,          construction of the       15.] JEsvs  Bearks His  MINISTRY.                  </w:t>
        <w:br/>
        <w:t xml:space="preserve">          sentence is remarkable testimony of the  Matt. iv. 12—17.  Luke  iv. 14 15.                       </w:t>
        <w:br/>
        <w:t xml:space="preserve">          independence of Mark  and Matthew  even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