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TI.  1—11.                       ST.  MARK.                                                       </w:t>
        <w:br/>
        <w:t xml:space="preserve">                                                                                       223,                 </w:t>
        <w:br/>
        <w:t xml:space="preserve">                                                                                                            </w:t>
        <w:br/>
        <w:t xml:space="preserve">             II.  1 And   again   he  entered   into  Capernaum     after some                              </w:t>
        <w:br/>
        <w:t xml:space="preserve">          days  ; and  it was  noised  that  he  was  in  the  house.    * And                              </w:t>
        <w:br/>
        <w:t xml:space="preserve">          straightway    many   were   gathered    together,  insomuch     that                             </w:t>
        <w:br/>
        <w:t xml:space="preserve">          there  was   "no  more   room   to receive  them,  no, not   so much                              </w:t>
        <w:br/>
        <w:t xml:space="preserve">          as  about   the  door:   and  he  preached   the  word   unto   them.                             </w:t>
        <w:br/>
        <w:t xml:space="preserve">          8 And   they  come   unto  him,  bringing    one  sick of  the  palsy,                            </w:t>
        <w:br/>
        <w:t xml:space="preserve">          which    was   borne   of four.    * And    when    they   could  not                             </w:t>
        <w:br/>
        <w:t xml:space="preserve">          come   nigh   unto   him   for  the  ° presse, they  uncovered     the                            </w:t>
        <w:br/>
        <w:t xml:space="preserve">          roof  where  he  was:   and  when    they  had  broken   it up,  they                             </w:t>
        <w:br/>
        <w:t xml:space="preserve">          let  down   the   bed   wherein    the   sick   of  the   palsy   lay.                            </w:t>
        <w:br/>
        <w:t xml:space="preserve">          5 When    Jesus  saw   their faith, he  said unto   the  sick  of the                             </w:t>
        <w:br/>
        <w:t xml:space="preserve">          palsy,  Son,  thy  sins be  forgiven   [P thee].   ® But  there  were                             </w:t>
        <w:br/>
        <w:t xml:space="preserve">          certain  of: the scribes   sitting  there, and   reasoning   in  their                            </w:t>
        <w:br/>
        <w:t xml:space="preserve">          hearts,   7 Why    doth   this'man    4 thus   speak   blasphemies?                               </w:t>
        <w:br/>
        <w:t xml:space="preserve">          who   can  forgive   sins  but  God   only?     8 And   immediately                               </w:t>
        <w:br/>
        <w:t xml:space="preserve">          when    Jesus  perceived   in  his  spirit  that  they  so  reasoned                              </w:t>
        <w:br/>
        <w:t xml:space="preserve">          within    themselves,    he  said   unto  them,    Why    reason   ye                             </w:t>
        <w:br/>
        <w:t xml:space="preserve">          these  things  in  your  hearts?     ® Whether    is it easier to say                             </w:t>
        <w:br/>
        <w:t xml:space="preserve">          to  the sick  of  the  palsy,  Thy   sins be  forgiven   thee;   or to                            </w:t>
        <w:br/>
        <w:t xml:space="preserve">          say,  Arise,  and   take  up   thy  bed,  and  walk?     10 But  that                             </w:t>
        <w:br/>
        <w:t xml:space="preserve">          ye  may   know   that  the  Son  of man   hath   power   on  earth  to                            </w:t>
        <w:br/>
        <w:t xml:space="preserve">          forgive   sins,  (he  saith  to  the  sick  of the  palsy,)  1! I say                             </w:t>
        <w:br/>
        <w:t xml:space="preserve">          unto   thee,  Arise,  and   take   up  thy  bed,   and  go  thy  way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  literally,  More   room.          ° render, multitude.          P omit.                     </w:t>
        <w:br/>
        <w:t xml:space="preserve">             4  many ancient authorities read, . . . speak  thus?     He   blasphemeth:                     </w:t>
        <w:br/>
        <w:t xml:space="preserve">          who   can...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Cuap. II. 1—18.]  HEALING   oF 4 PA-   house) would any longer hold them (they                 </w:t>
        <w:br/>
        <w:t xml:space="preserve">          RALYTIO  AT CaPEENAUM.    Matt. ix.2—8,   once sufficed  hold them).                              </w:t>
        <w:br/>
        <w:t xml:space="preserve">          where  see notes. Luke  v. 17—26.—The     sense: original is in the strict                        </w:t>
        <w:br/>
        <w:t xml:space="preserve">          three are evidently independent accounts                speaking to them the word,                </w:t>
        <w:br/>
        <w:t xml:space="preserve">           St. Mark’s, uene, the most precise  de-  when  that which  is about to be related                </w:t>
        <w:br/>
        <w:t xml:space="preserve">          bearing marks of an eye-witness  ver. 19, that Jesus  was speaking  to the crowd                  </w:t>
        <w:br/>
        <w:t xml:space="preserve">          end);  St. Matthew’s apparently at second from the upper  story of the house, they                </w:t>
        <w:br/>
        <w:t xml:space="preserve">          hand.       2.) In this    we have again  being assembled in the court, or perhaps                </w:t>
        <w:br/>
        <w:t xml:space="preserve">          the peculiar minute depicting  Mark.  A   (but less probably) in the street. Those                </w:t>
        <w:br/>
        <w:t xml:space="preserve">           recent       Commentator believes “these who bore the paralytic        the stairs                </w:t>
        <w:br/>
        <w:t xml:space="preserve">           minute notices... to be recorded by the  which  led direct from the street to the                </w:t>
        <w:br/>
        <w:t xml:space="preserve">           Evangelist with a studied design, lest   flat roof of   house, and let him down                  </w:t>
        <w:br/>
        <w:t xml:space="preserve">           should be supposed that,      he incor-  t     sh the tiles       See the extract                </w:t>
        <w:br/>
        <w:t xml:space="preserve">          porates so much which is in St.           from    Dr.       describing the Jewish                 </w:t>
        <w:br/>
        <w:t xml:space="preserve">               1, he was only copyist: and in order house, in note  Matt. xxvi. 69.      iA                 </w:t>
        <w:br/>
        <w:t xml:space="preserve">          to shew that ho did because he knew from  this man thus] the first    depreciates                 </w:t>
        <w:br/>
        <w:t xml:space="preserve">          ocular testimony that St. Matthew’s nar-  the  second exaggerates.        8.] The                 </w:t>
        <w:br/>
        <w:t xml:space="preserve">          rative was  adequate  and  accurate.”  I  knowledge  was   immediate  and  super.                 </w:t>
        <w:br/>
        <w:t xml:space="preserve">           mention this, to shew to what shifts the ssatural,  is most carefully   precisel                 </w:t>
        <w:br/>
        <w:t xml:space="preserve">           advocates of the theory of  the “inter-  here signified.    11. I say unto thee}                 </w:t>
        <w:br/>
        <w:t xml:space="preserve">           dependence” of the  Evangelists are now  The strees is on     The  words are pre.                </w:t>
        <w:br/>
        <w:t xml:space="preserve">          reduced.       Literally,  that not even  cisely those    as 0 often in                           </w:t>
        <w:br/>
        <w:t xml:space="preserve">           the parts towards the door (much less    denote the turning to the paralytic and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