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228                              ST.   MARK.                      III.  18—85.             </w:t>
        <w:br/>
        <w:t xml:space="preserve">                                                                                                            </w:t>
        <w:br/>
        <w:t xml:space="preserve">                             named    them   Boanerges,    which    is, The   sons  of  thunder  :          </w:t>
        <w:br/>
        <w:t xml:space="preserve">                             18 and   Andrew,     and    Philip,    and    Bartholomew,       and           </w:t>
        <w:br/>
        <w:t xml:space="preserve">                             Matthew,    and  Thomas,    and  James   [*  the son]  of  Alphzus,            </w:t>
        <w:br/>
        <w:t xml:space="preserve">                             and  Thaddeus,     and   Simon    the  ! Canaanite,   }9 and   Judas           </w:t>
        <w:br/>
        <w:t xml:space="preserve">                             Iscariot, which   also betrayed   him.                                         </w:t>
        <w:br/>
        <w:t xml:space="preserve">                                And   they   went   into  an   house.   20 And    the  multitude            </w:t>
        <w:br/>
        <w:t xml:space="preserve">                             cometh   together   again,  * so that  they  could  not  so much   as          </w:t>
        <w:br/>
        <w:t xml:space="preserve">                             eat bread.    2% And   when   his  friends heard   of it, they  went           </w:t>
        <w:br/>
        <w:t xml:space="preserve">                  X ch,      out to  lay hold  on   him:   ! for they  said, He   is beside  him-           </w:t>
        <w:br/>
        <w:t xml:space="preserve">                  lJohn      self,  22 And   the  scribes which   came   down   from   Jerusalem            </w:t>
        <w:br/>
        <w:t xml:space="preserve">                   x. 90,    said,  ™ He  hath  Beelzebub,    and  by  the  prince  of the  devils          </w:t>
        <w:br/>
        <w:t xml:space="preserve">                             casteth  he  out  devils.    3 And    he  called  them   unto   him,           </w:t>
        <w:br/>
        <w:t xml:space="preserve">                             and  said  unto  them    in parables,   How    can  Satan   cast out           </w:t>
        <w:br/>
        <w:t xml:space="preserve">                  “ake  ix.  Satan?     %  And    if a  kingdom     be  divided   against   itself,         </w:t>
        <w:br/>
        <w:t xml:space="preserve">                    ohn a.   that kingdom     cannot  stand.    %  And   if a  house  be  divided           </w:t>
        <w:br/>
        <w:t xml:space="preserve">                   rs  vil.  against  itself, that   house   cannot   stand.    %  And   if Satan           </w:t>
        <w:br/>
        <w:t xml:space="preserve">                    Hh 48, ri rise up against   himself,  and   be  divided,  he  cannot   stand,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X not expressed in the original. 1 -ead, Canansean   : see note on Matt. x. 4.         </w:t>
        <w:br/>
        <w:t xml:space="preserve">                                                                                                            </w:t>
        <w:br/>
        <w:t xml:space="preserve">                  given. This, at all       does not look  resumed by then in ver. 31: see                  </w:t>
        <w:br/>
        <w:t xml:space="preserve">                  like the testimony  Peter: but perha     went  out (perhaps from  Nazareth,—or,           </w:t>
        <w:br/>
        <w:t xml:space="preserve">                  the words  are not to  be so accurately  answering  to John ii. 12, from  Caper-          </w:t>
        <w:br/>
        <w:t xml:space="preserve">                  pressed.    17.] Boanerges,—perhaps on   naum), set out: see ch.      They heard          </w:t>
        <w:br/>
        <w:t xml:space="preserve">                  account of their        and zealous dis- of his being #0 beset by crowds: see vv.         </w:t>
        <w:br/>
        <w:t xml:space="preserve">                 position, of which we see marks Luke ix.  7-11.       ‘Onr version is    in giving         </w:t>
        <w:br/>
        <w:t xml:space="preserve">                  64: Mark ix. 38 x. 87 :  also 2 John     the  meaning  He is mad:  for the  sense         </w:t>
        <w:br/>
        <w:t xml:space="preserve">                  bat this uncertain.                      requires it. They had doubtless heard of         </w:t>
        <w:br/>
        <w:t xml:space="preserve">                    20—85.)   CHarces  aaainst  JEsus,—    the  accusation of his having a demon:           </w:t>
        <w:br/>
        <w:t xml:space="preserve">                  OF  MADNESS    BY   HIS   RELATIONS,—    which  we must  suppose not to have first        </w:t>
        <w:br/>
        <w:t xml:space="preserve">                  OF  DEMONIACAL    POSSESSION   BY  THE   begun  after this,   to have been going          </w:t>
        <w:br/>
        <w:t xml:space="preserve">                  Sonrpzs.  His  REPLIES.  Matt. xii.      on  throughout  this course of miracles.         </w:t>
        <w:br/>
        <w:t xml:space="preserve">                  87,46—60.  Luke  xi. 14—26 ; viii.              22.] the scribes      came down           </w:t>
        <w:br/>
        <w:t xml:space="preserve">                  Our Lord  had just cast out a deaf and   from Jerusalem ... . peculiar Mark : see         </w:t>
        <w:br/>
        <w:t xml:space="preserve">                  dumb spirit (see     on Matthew) in the  note on Matt. ver.    Here Matthew  has          </w:t>
        <w:br/>
        <w:t xml:space="preserve">                       air (Matt.,   23), and now they re- “ the Pharisees”        “some  of them,”         </w:t>
        <w:br/>
        <w:t xml:space="preserve">                  tire into the      The omission of this, i.e. “the  people.”  ‘He hath Beelzebub]         </w:t>
        <w:br/>
        <w:t xml:space="preserve">                  wholly inexplicable  St. Mark  had had   This  addition is most important. If He          </w:t>
        <w:br/>
        <w:t xml:space="preserve">                  either Matthew or Luke before   belongs  pa    peer    by Beelzebub, the prince of        </w:t>
        <w:br/>
        <w:t xml:space="preserve">                  tothe fragmentary character of  Gospel.         mons, He  would thus have  autho-         </w:t>
        <w:br/>
        <w:t xml:space="preserve">                  The  common  accounts of the compilation     over the inferior   spirits.                 </w:t>
        <w:br/>
        <w:t xml:space="preserve">                  of this Gospel   most capricious    ab-  28.)  he called them   unto him   is not         </w:t>
        <w:br/>
        <w:t xml:space="preserve">                  surd. In one place, St.   Mark    a dis- inconsistent with His being in  house—           </w:t>
        <w:br/>
        <w:t xml:space="preserve">                  course—‘because it was not  his  purpose He  called them to     they having been          </w:t>
        <w:br/>
        <w:t xml:space="preserve">                  to relate discourses in another he gives far off. We   must  remem!    the  large         </w:t>
        <w:br/>
        <w:t xml:space="preserve">                  a discourse, omitting the occasion       courts in the oriental         in para-          </w:t>
        <w:br/>
        <w:t xml:space="preserve">                  led to it, as here. The real fact being, bles, namely, a kingdom, &amp;c., house &amp;.,          </w:t>
        <w:br/>
        <w:t xml:space="preserve">                  that the sources of St.      Gospel are   the strong     &amp;.       How  oan Satan          </w:t>
        <w:br/>
        <w:t xml:space="preserve">                  generally of the highest      and  most   cast out Satan?]  The external unity of         </w:t>
        <w:br/>
        <w:t xml:space="preserve">                  direct, but the amount   of things con-   Satan and his kingdom  is strikingly de-        </w:t>
        <w:br/>
        <w:t xml:space="preserve">                  tained  very  scanty and  discontinuous. clared by this simple way of putting the         </w:t>
        <w:br/>
        <w:t xml:space="preserve">                        20.      1] resumed from ch. ii.   question: see note on Matthew.   The ex-         </w:t>
        <w:br/>
        <w:t xml:space="preserve">                        21.) Peculiar to  Mark.       his  pression must not be     as meaning, Can         </w:t>
        <w:br/>
        <w:t xml:space="preserve">                  friends] those from his house: his rela- one devil cast out       ?    The Satan          </w:t>
        <w:br/>
        <w:t xml:space="preserve">                  tions,  beyond a doubt—for the sense is  who  casts   and the Satan who is   out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