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236                              ST.  MARK.                        V.   22—48.               </w:t>
        <w:br/>
        <w:t xml:space="preserve">                                                                                                            </w:t>
        <w:br/>
        <w:t xml:space="preserve">                          was   nigh  unto  the  sea.   2% And,   behold,  there  cometh    one             </w:t>
        <w:br/>
        <w:t xml:space="preserve">                          of the  rulers of the  synagogue,    Jairus   by name;    and   when              </w:t>
        <w:br/>
        <w:t xml:space="preserve">                          he  saw   him,    he  fell  at  his  feet,  ®3 and   besought    him              </w:t>
        <w:br/>
        <w:t xml:space="preserve">                          greatly,    saying,  My   little daughter    lieth  at  the  point of             </w:t>
        <w:br/>
        <w:t xml:space="preserve">                          death:   I pray  thee,  come   and   lay thy   hands   on  her,  that             </w:t>
        <w:br/>
        <w:t xml:space="preserve">                          she  may   be  ‘healed   ; and   she  shall  live.  %  And    8 Jesus             </w:t>
        <w:br/>
        <w:t xml:space="preserve">                          went    with   him;    and   much    people    followed   him,   and              </w:t>
        <w:br/>
        <w:t xml:space="preserve">                          thronged    him.    %  And   a  certain  woman,    » which   had   an             </w:t>
        <w:br/>
        <w:t xml:space="preserve">                          issue  of   blood   twelve   years,   Sand    had   suffered   many               </w:t>
        <w:br/>
        <w:t xml:space="preserve">               D Lev.  5. things  of many    physicians,  and  had   spent  all that  she  had,             </w:t>
        <w:br/>
        <w:t xml:space="preserve">                          and  was  nothing   bettered,   but  rather  grew   worse,   27 when              </w:t>
        <w:br/>
        <w:t xml:space="preserve">                          she  had  heard   of  Jesus,  came   in  the  4 press  behind,   and              </w:t>
        <w:br/>
        <w:t xml:space="preserve">                          touched   his garment.     %  For  she  said,  If  I may  touch   but             </w:t>
        <w:br/>
        <w:t xml:space="preserve">                          his  clothes,  I   shall  be  whole.     %  And   straightway     the             </w:t>
        <w:br/>
        <w:t xml:space="preserve">                          fountain   of  her  blood   was  dried  up;   and   she  felt in  her             </w:t>
        <w:br/>
        <w:t xml:space="preserve">                          body  that   she  was  healed   of  that  plague.    %  And    Jesus,             </w:t>
        <w:br/>
        <w:t xml:space="preserve">                          immediately     knowing    in  himself   that   °! virtue had   gone              </w:t>
        <w:br/>
        <w:t xml:space="preserve">                          out  of him,  turned   him  about  in  the  » press, and  said, Who               </w:t>
        <w:br/>
        <w:t xml:space="preserve">                          touched   my  clothes?     8! And   his  disciples  said  unto  him,              </w:t>
        <w:br/>
        <w:t xml:space="preserve">                          Thou   seest the  multitude   thronging     thee, and   sayest thou,              </w:t>
        <w:br/>
        <w:t xml:space="preserve">               ¢ Luke 19. Who   touched   me?     5? And    he  looked  round    about  to  see             </w:t>
        <w:br/>
        <w:t xml:space="preserve">                          her  that had   done  this  thing.    %  But   the  woman    fearing              </w:t>
        <w:br/>
        <w:t xml:space="preserve">                          and  trembling,   knowing    what   was   done  kin  her, came   and              </w:t>
        <w:br/>
        <w:t xml:space="preserve">                          fell down   before  him,  and  told  him   all the  truth.    % And               </w:t>
        <w:br/>
        <w:t xml:space="preserve">                          he  said  unto   her, Daughter,     ‘thy   faith  hath   made   thee              </w:t>
        <w:br/>
        <w:t xml:space="preserve">                          whole  ; go  in peace,  and  be  whole  of thy  plague.    %5 While               </w:t>
        <w:br/>
        <w:t xml:space="preserve">                          he  yet  spake,   there   came   from    the  ruler  of  the   syna-              </w:t>
        <w:br/>
        <w:t xml:space="preserve">                          gogue[!’s   house]  certain  which   said, Thy  daughter    is dead  :            </w:t>
        <w:br/>
        <w:t xml:space="preserve">                          why   troublest  thou   the  Master    any   further?    %¢ As  soon              </w:t>
        <w:br/>
        <w:t xml:space="preserve">                                          see ver. 10.             f read, healed and   live.               </w:t>
        <w:br/>
        <w:t xml:space="preserve">               ach.                                 } vender, the multitude,    as im ver. 31.              </w:t>
        <w:br/>
        <w:t xml:space="preserve">                Acta xiv.                       ¥  read, to her.        | not in the original.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© render, much   :                                                                   </w:t>
        <w:br/>
        <w:t xml:space="preserve">                       &amp; in original, he.                                                                   </w:t>
        <w:br/>
        <w:t xml:space="preserve">                       i render, power.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apply to these three accounts as to the  pressed to mean that she       said it              </w:t>
        <w:br/>
        <w:t xml:space="preserve">               there, Matthew is even more concise his  At the one—in herself may be understood.            </w:t>
        <w:br/>
        <w:t xml:space="preserve">               narration (see notes  on  Matthew  and   like the minute accuracy of one reporting           </w:t>
        <w:br/>
        <w:t xml:space="preserve">               Luke) :—Mark   the fullest of the three. what  had been an  habitual saying of               </w:t>
        <w:br/>
        <w:t xml:space="preserve">               The name  of the ruler the synagogue is  poor woman  in her distress.  “fe    On             </w:t>
        <w:br/>
        <w:t xml:space="preserve">               of three syllables,   the accent on the  these particulars  notes on Luke.                   </w:t>
        <w:br/>
        <w:t xml:space="preserve">               second,—Ja-f-rus.                        felt in her body, literally,     in her             </w:t>
        <w:br/>
        <w:t xml:space="preserve">              23.) “Notice the  affectionate diminutive body,  Ee            by feeling in  her             </w:t>
        <w:br/>
        <w:t xml:space="preserve">               little         peculiar  Mark.  _ lieth  body.      $2.) Peculiar to Mark, and in-           </w:t>
        <w:br/>
        <w:t xml:space="preserve">               at the point of death answers to ts even dicative of an eye-witness.    $4.  i               </w:t>
        <w:br/>
        <w:t xml:space="preserve">               now dead Matthew.     24.] St. Matthew   be whole of thy plague: peculiar                    </w:t>
        <w:br/>
        <w:t xml:space="preserve">               adds, “and his disciples.”     28.) For  and inexplicable,                                   </w:t>
        <w:br/>
        <w:t xml:space="preserve">               she said (was saying)       need not be  really spoke t.      a8  a eolemn ratifi-           </w:t>
        <w:br/>
        <w:t xml:space="preserve">                                                        cation of the healing      she had as it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