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254                              ST.   MARK.                                IX.              </w:t>
        <w:br/>
        <w:t xml:space="preserve">                                                                                                            </w:t>
        <w:br/>
        <w:t xml:space="preserve">                             30 And   they   departed   thence,   and  passed   through    Ga-              </w:t>
        <w:br/>
        <w:t xml:space="preserve">                          lilee; and   he  would    not  that   any   man   should   know    it.            </w:t>
        <w:br/>
        <w:t xml:space="preserve">                          31 For   he  taught   his  disciples,  and  said  unto   them,   The              </w:t>
        <w:br/>
        <w:t xml:space="preserve">                          Son  of  man   is  delivered  into  the  hands   of  men,  and  they              </w:t>
        <w:br/>
        <w:t xml:space="preserve">                          shall  kill him;    and  after  that  he  is  killed,  he  shall rise             </w:t>
        <w:br/>
        <w:t xml:space="preserve">                          nthe  third  day.   52 But   they   understood    not  that  saying,              </w:t>
        <w:br/>
        <w:t xml:space="preserve">                          and  were  afraid  to ask  him.                                                   </w:t>
        <w:br/>
        <w:t xml:space="preserve">                             33 And  22 he  came  to Capernaum     : and  being  in the  house              </w:t>
        <w:br/>
        <w:t xml:space="preserve">                          he asked  them,  What    was  it that  ye disputed   [° among  your-              </w:t>
        <w:br/>
        <w:t xml:space="preserve">                          selves] by  the  way?     %  But   they  held  their  peace:  for by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Lukes,    the  way    they    had   ‘disputed    among     themselves,    who               </w:t>
        <w:br/>
        <w:t xml:space="preserve">                                                                                                            </w:t>
        <w:br/>
        <w:t xml:space="preserve">                          [°° should   be]  the   greatest.    %5  And   he   sat  down,   and              </w:t>
        <w:br/>
        <w:t xml:space="preserve">               kMstt 2.28 called the  twelve,  and   saith unto  them,   * If any  man   desire             </w:t>
        <w:br/>
        <w:t xml:space="preserve">                          to be  first, the same  shall be  last of all, and  ? servant  of all.            </w:t>
        <w:br/>
        <w:t xml:space="preserve">                          86 And   'he took  a child,  and  set him   in the  midst  of them   :            </w:t>
        <w:br/>
        <w:t xml:space="preserve">               leh.       and  when    he  had   taken   him   in  his  arms,   he  said  unto              </w:t>
        <w:br/>
        <w:t xml:space="preserve">                          them,   87 Whosoever     shall  receive  one  of  such  children   in             </w:t>
        <w:br/>
        <w:t xml:space="preserve">                                                                                                            </w:t>
        <w:br/>
        <w:t xml:space="preserve">               mMatt.x.4. my  name,   receiveth  me:    and  ™ whosoever    shall receive  me,              </w:t>
        <w:br/>
        <w:t xml:space="preserve">               nNom.2i.%.receiveth    not  me,   but  him   that  sent  me.    88"  And  John               </w:t>
        <w:br/>
        <w:t xml:space="preserve">                                                                                                            </w:t>
        <w:br/>
        <w:t xml:space="preserve">                          answered    him,  saying,   Master,    we   saw   one  casting   out              </w:t>
        <w:br/>
        <w:t xml:space="preserve">                 2  read, after three days.    BR some very ancient authorities   they  came.               </w:t>
        <w:br/>
        <w:t xml:space="preserve">                 ©  omit.                      00 or, Was:  not expressed in the original.                  </w:t>
        <w:br/>
        <w:t xml:space="preserve">                 P  render, ministering  servant.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more and less malicious, evil spirits,   selves referred          to our     and             </w:t>
        <w:br/>
        <w:t xml:space="preserve">               find from Matt.  xii. 45—and  the per-   He  took the    te  Who  can forbear see-           </w:t>
        <w:br/>
        <w:t xml:space="preserve">               tinacity and cruelty of this one shewed  ing in these narratives   unfettered and            </w:t>
        <w:br/>
        <w:t xml:space="preserve">               him to  belong to the worst kind.  The   in lependent testimony of three                     </w:t>
        <w:br/>
        <w:t xml:space="preserve">               Lord’s saying  here rather   their after consistent with one another in the high-            </w:t>
        <w:br/>
        <w:t xml:space="preserve">               guidance, than their  present; for they  est form and  spirit of truthfulness,               </w:t>
        <w:br/>
        <w:t xml:space="preserve">               could not fast while  He was with them,  differing in   mere  letter? St. Mark’s             </w:t>
        <w:br/>
        <w:t xml:space="preserve">               ch, ii.                                  account is again   richest   fullest,               </w:t>
        <w:br/>
        <w:t xml:space="preserve">                 30—82.]  SzcoND   ANNOUNCEMENT    OF   we  can hardly doubt that if the literal            </w:t>
        <w:br/>
        <w:t xml:space="preserve">               HIs DEATH  AND  RESURRECTION.    Matt.   exact  detail of fact is in question,               </w:t>
        <w:br/>
        <w:t xml:space="preserve">              xvii, 22, 23. Luke ix. 43—45, where see   have it here.     33.) Between the com-             </w:t>
        <w:br/>
        <w:t xml:space="preserve">               notes, as this       is included in the  ing to Capernaum, and this         hap-             </w:t>
        <w:br/>
        <w:t xml:space="preserve">              two others.                                 med the  demand  of the tribute-money,            </w:t>
        <w:br/>
        <w:t xml:space="preserve">                 88 - 50.) DiscouRsE RESPECTING  THE      t. xvii.              34.) There is no            </w:t>
        <w:br/>
        <w:t xml:space="preserve">              GREATEST  AMONG  THEM.  Matt. xviii.      real difference  the matter in question             </w:t>
        <w:br/>
        <w:t xml:space="preserve">              Luke  ix. 46—50.   Here again the three   here (and in Luke),   in Matthew.  The              </w:t>
        <w:br/>
        <w:t xml:space="preserve">              accounts  are independent, and differ in  kingdom  of heaven was looked  as about             </w:t>
        <w:br/>
        <w:t xml:space="preserve">              some  particulars unimportant in  them-   soon to appear: and  their relative                 </w:t>
        <w:br/>
        <w:t xml:space="preserve">              selves, but very instractive for a right  ow   would  be assumed as their relative            </w:t>
        <w:br/>
        <w:t xml:space="preserve">              comparison  of the three Gospels.    First rank then. The  difference the erpres-             </w:t>
        <w:br/>
        <w:t xml:space="preserve">              take St. Luke’s         The disciples     sion of this a mark of independence and             </w:t>
        <w:br/>
        <w:t xml:space="preserve">              been disputing ;—our Lord  knowing  the   authority.     35.) See Matt. xx.  and              </w:t>
        <w:br/>
        <w:t xml:space="preserve">              strife of their      took a child,        note.        36. taken him in his arms]             </w:t>
        <w:br/>
        <w:t xml:space="preserve">              then compare  St. Mark—owr  Lord  asked   This particular  learn from Mark.                   </w:t>
        <w:br/>
        <w:t xml:space="preserve">            ’ them, on  coming into a house, what had   87.] See Matt. x.       38.) Only found             </w:t>
        <w:br/>
        <w:t xml:space="preserve">              been the subject of their dispute         besides in     vv. 49, 50.       Notice             </w:t>
        <w:br/>
        <w:t xml:space="preserve">              were  silent     shame ;—He   sat down,   the repetition of he followeth not us as            </w:t>
        <w:br/>
        <w:t xml:space="preserve">              delivered his sentence  the twelve,—and   characteristic Mark.   The connexion of             </w:t>
        <w:br/>
        <w:t xml:space="preserve">              then took the child, &amp;.—Lastly  turn to   this remark with what goes before,  «If             </w:t>
        <w:br/>
        <w:t xml:space="preserve">              St. Matthew.   There, the disciples       the receiving any one,    a little child,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