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18—27.                          ST.   MARK.                                 259                 </w:t>
        <w:br/>
        <w:t xml:space="preserve">                                                                                                            </w:t>
        <w:br/>
        <w:t xml:space="preserve">              17 And    when   he  was   gone     forth  into  the  way,   there                            </w:t>
        <w:br/>
        <w:t xml:space="preserve">           came    one  running,    and   kneeled   to  him,  and   asked   him,                            </w:t>
        <w:br/>
        <w:t xml:space="preserve">            Good   Master,   what   shall  I do  that  I  may   inherit  eternal                            </w:t>
        <w:br/>
        <w:t xml:space="preserve">           life?    18 And   Jesus   said  unto  him,  Why    callest  thou  me                             </w:t>
        <w:br/>
        <w:t xml:space="preserve">           good?    there  is none  good   but  one,  that  is, God.    19 Thou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- knowest     the  commandments,        ‘Do   not  commit     adultery,  *¥0t-z, 9.                </w:t>
        <w:br/>
        <w:t xml:space="preserve">            Do   not  kill,  Do   not   steal, Do   not   bear   false  witness,                            </w:t>
        <w:br/>
        <w:t xml:space="preserve">           Defraud    not,  Honour    thy   father  and  mother.     2% And   he                            </w:t>
        <w:br/>
        <w:t xml:space="preserve">           answered    and  said unto   him,  Master,   all these  things   have                            </w:t>
        <w:br/>
        <w:t xml:space="preserve">           I  observed   from  my   youth.    *! Then   Jesus   beholding   him                             </w:t>
        <w:br/>
        <w:t xml:space="preserve">           loved  him,   and  said  unto  him,  One   thing  thou  lackest:   go                            </w:t>
        <w:br/>
        <w:t xml:space="preserve">           thy  way,   sell whatsoever    thou  hast,  and  give   to the  poor,                            </w:t>
        <w:br/>
        <w:t xml:space="preserve">           and  thou   shalt  have   treasure   in  heaven:    and  come,   take &amp; Matt.                    </w:t>
        <w:br/>
        <w:t xml:space="preserve">           up   the  cross,  and  follow  me.       And   he  was  sad  at  that                            </w:t>
        <w:br/>
        <w:t xml:space="preserve">           saying,   and   went   away    grieved:   for  he, had   great   pos-                            </w:t>
        <w:br/>
        <w:t xml:space="preserve">           sessions.     %3 And    Jesus   looked   round   about,   and   saith                            </w:t>
        <w:br/>
        <w:t xml:space="preserve">           unto   his disciples, How    hardly   shall  they  that  have  riches                            </w:t>
        <w:br/>
        <w:t xml:space="preserve">            enter into  the kingdom    of  God!     %  And   the disciples  were                            </w:t>
        <w:br/>
        <w:t xml:space="preserve">           astonished   at  his words.     But  Jesus   answereth    again,  and                            </w:t>
        <w:br/>
        <w:t xml:space="preserve">           saith  unto   them,   Children,  how    hard  is it  for them  * that  » Psut7:                  </w:t>
        <w:br/>
        <w:t xml:space="preserve">           trust  in riches  to enter  into  the  kingdom    of  God!    It    is  '™™"7                    </w:t>
        <w:br/>
        <w:t xml:space="preserve">           easier  for a  camel   to go  through   the  eye  of  a needle,  than                            </w:t>
        <w:br/>
        <w:t xml:space="preserve">            for a rich man   to  enter  into the  kingdom     of God.    2° And                             </w:t>
        <w:br/>
        <w:t xml:space="preserve">            they  were  astonished    out of  measure,   saying  among    them-                             </w:t>
        <w:br/>
        <w:t xml:space="preserve">            selves, Who     then  can   be saved?      27 And    Jesus  looking                             </w:t>
        <w:br/>
        <w:t xml:space="preserve">            upon  them   saith, With    men  it is impossible,   but  not  ! with 'Je.xu.1.                 </w:t>
        <w:br/>
        <w:t xml:space="preserve">                                           b render, going.                                                 </w:t>
        <w:br/>
        <w:t xml:space="preserve">           may  expect the Evangelists to be in ac-  here.  = 22.] for he   great possessions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cord: viz. in that inner truthfulness of —so  also St. Matthew.    23—81.]  Here                </w:t>
        <w:br/>
        <w:t xml:space="preserve">           faithful report which  reflects  us  the  our ver. 24 is a most important   addition             </w:t>
        <w:br/>
        <w:t xml:space="preserve">           teaching of the Lord, but does   depend   the rest is much alike in the three. In                </w:t>
        <w:br/>
        <w:t xml:space="preserve">            on slavish,     exactitude; which latter that verse we have  all misunderstanding               </w:t>
        <w:br/>
        <w:t xml:space="preserve">            if we require, we overthrow their testi- of our Lord’s saying removed, and  “the                </w:t>
        <w:br/>
        <w:t xml:space="preserve">            mony, and  most effectually do the work  proverb,” as Wesley well       “ shifted               </w:t>
        <w:br/>
        <w:t xml:space="preserve">            of our adversaries.  17.] into the way,  to this ground : ‘It is     for a camel,               </w:t>
        <w:br/>
        <w:t xml:space="preserve">            out of the house,    10, to continue     &amp;c. than for a rich man  to cast off his               </w:t>
        <w:br/>
        <w:t xml:space="preserve">           journey, ver. 82. The  runsing  and  the  trust in his riches”” Yet  the   power                 </w:t>
        <w:br/>
        <w:t xml:space="preserve">            kneeling sre both found in the  graphic  divine grace can   does accomplish even:               </w:t>
        <w:br/>
        <w:t xml:space="preserve">            St.Markonly.     19.) St.    here takes  this.   24.) Children is remarkable, and               </w:t>
        <w:br/>
        <w:t xml:space="preserve">            exactly the commandments  of the second  a trace of exactitude: see John xxi. :—                </w:t>
        <w:br/>
        <w:t xml:space="preserve">            table,—defraud not standing  the tenth.  go also looked     about, ver. 23. .                   </w:t>
        <w:br/>
        <w:t xml:space="preserve">            St. Matthew adds their summary  (“ thow  26.] This reiterated expression dismay,                </w:t>
        <w:br/>
        <w:t xml:space="preserve">            shalt love  neighbour as thyself”),      after the explanation in ver.  need not                </w:t>
        <w:br/>
        <w:t xml:space="preserve">            ting (with St.      “defraud  not” per-  surprize us. The  disciples were quite                 </w:t>
        <w:br/>
        <w:t xml:space="preserve">            haps on aceount of    not steal” having  well aware as we must be, if  deal truly               </w:t>
        <w:br/>
        <w:t xml:space="preserve">              ne before.    21.] Notice the graphic  with ourselves,    they that have riches               </w:t>
        <w:br/>
        <w:t xml:space="preserve">             tails again, of      on him and loving  and  they  that trust     riches are too               </w:t>
        <w:br/>
        <w:t xml:space="preserve">           him.        take  up the  cross is added   nearly commensurate, for the mind to be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