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268                             ST.   MARK.                                XII.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brother    should   take  his wife,  and   raise up   seed  unto   his            </w:t>
        <w:br/>
        <w:t xml:space="preserve">                          brother.     2  [¥ Now]    there  were  seven   brethren:    and  the             </w:t>
        <w:br/>
        <w:t xml:space="preserve">                          first took   a wife,   and   dying   left  no   seed.    *  And    the            </w:t>
        <w:br/>
        <w:t xml:space="preserve">                          second   took   her, and   died,  neither  left  he  any  seed:   and             </w:t>
        <w:br/>
        <w:t xml:space="preserve">                          the  third  likewise.    *  And  the  seven   [*had   her,  and]  left            </w:t>
        <w:br/>
        <w:t xml:space="preserve">                          no  seed:   last of all the  woman    died  also.   *% In  the resur-             </w:t>
        <w:br/>
        <w:t xml:space="preserve">                           rection   [¥ therefore],  when     they   shall  rise,  whose   wife             </w:t>
        <w:br/>
        <w:t xml:space="preserve">                          shall   she  be  of  them?     for  the  seven   had   her   to  wife.            </w:t>
        <w:br/>
        <w:t xml:space="preserve">                          %  And   Jesus   [* axswering]  said  unto  them,  Do   ye not there-             </w:t>
        <w:br/>
        <w:t xml:space="preserve">                          fore  err, because   ye  know    not   the  scriptures,  neither  the             </w:t>
        <w:br/>
        <w:t xml:space="preserve">                          power    of  God?      %% For   when    they   shall  rise  from  the             </w:t>
        <w:br/>
        <w:t xml:space="preserve">                          dead,  they  neither   marry,  nor   are  given  in  marriage;    but             </w:t>
        <w:br/>
        <w:t xml:space="preserve">                          *are   as  [*¢ke]   angels   which    are  in  heaven.    %  And    as            </w:t>
        <w:br/>
        <w:t xml:space="preserve">                          touching    the dead,  that  they  rise:  have  ye   not read  in the             </w:t>
        <w:br/>
        <w:t xml:space="preserve">                          book    of  Moses,    ¥ how  in  the  bush   God  spake   unto   him,             </w:t>
        <w:br/>
        <w:t xml:space="preserve">                          saying,   ‘I am   the God    of Abraham,    and   the  God  of  Isaac,            </w:t>
        <w:br/>
        <w:t xml:space="preserve">                          and   the God   of Jacob?     °7* He    is not the  God  of the dead,             </w:t>
        <w:br/>
        <w:t xml:space="preserve">                           but the  God   of the  living:  ye  [% therefore]   do  greatly  err.            </w:t>
        <w:br/>
        <w:t xml:space="preserve">                           28 And   one  of  the  scribes  came,   and   having   heard   them              </w:t>
        <w:br/>
        <w:t xml:space="preserve">               f Exop.  6. reasoning   together,   and   perceiving   that  he  had   answered              </w:t>
        <w:br/>
        <w:t xml:space="preserve">                           them   well,  asked   him,  Which    is  the  first commandment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Ww omit.                                           = omit.                             </w:t>
        <w:br/>
        <w:t xml:space="preserve">                     Y  render, in the history  concerning    the Bush,   how   God  spake.                 </w:t>
        <w:br/>
        <w:t xml:space="preserve">                     5 render, God   is not [the  God]   of dead  men,   but  of living.                    </w:t>
        <w:br/>
        <w:t xml:space="preserve">                                                                                                            </w:t>
        <w:br/>
        <w:t xml:space="preserve">                see notes, and on Matthew   throughout.  Sadducees.  I should be disposed to take           </w:t>
        <w:br/>
        <w:t xml:space="preserve">                      23.) when they shall rise does not St. Mark’s as the      accurate account,           </w:t>
        <w:br/>
        <w:t xml:space="preserve">                here mean, ‘when  men  (the dead) shall  seeing that there is nothing in the ques-          </w:t>
        <w:br/>
        <w:t xml:space="preserve">                rise,’   when  they (the wife and seven  tion  which  indicates enmity, and  our            </w:t>
        <w:br/>
        <w:t xml:space="preserve">                brothers) shall     see on ver.          Lord’s  answer, ver. 34, plainly                   </w:t>
        <w:br/>
        <w:t xml:space="preserve">                25.) tho  when  they shall rise here is  it.  The  man,  from  hearing them  dis-           </w:t>
        <w:br/>
        <w:t xml:space="preserve">                general, not as in ver.   see last note.  ating,  came up, and formed  one of the           </w:t>
        <w:br/>
        <w:t xml:space="preserve">                      26. in the history            the      id who gathered together for   pur-            </w:t>
        <w:br/>
        <w:t xml:space="preserve">                Bush (so also  Luke)] The  words may in  pose of tempting Him.  St. Mark’s report,          </w:t>
        <w:br/>
        <w:t xml:space="preserve">                the original mean either,   the chapter  which here is wholly           in origin           </w:t>
        <w:br/>
        <w:t xml:space="preserve">                containing the history God appearing in  with  St. Matthew's, is that of some one           </w:t>
        <w:br/>
        <w:t xml:space="preserve">                the Bush,’ or,     he was at the Bush.’  who  had taken  accurate note of the cir           </w:t>
        <w:br/>
        <w:t xml:space="preserve">                The former is the more probable, on ac-  cumstances  and  character of the man:             </w:t>
        <w:br/>
        <w:t xml:space="preserve">                count of the construction  the verse in  St. Matthew’s is    general, not                   </w:t>
        <w:br/>
        <w:t xml:space="preserve">                our text. In Luke, if we had his account as this,   individual motives,  classing           </w:t>
        <w:br/>
        <w:t xml:space="preserve">                alone, the other rendering might be ad-  the  question broadly among  the various           </w:t>
        <w:br/>
        <w:t xml:space="preserve">                missible, ‘Moses testified, the Bush  :’ “temptations”  of our Lord at this time.           </w:t>
        <w:br/>
        <w:t xml:space="preserve">                but this will  answer in our text.              28.] The motive seems to    been,           </w:t>
        <w:br/>
        <w:t xml:space="preserve">                  28—384.]   Repiy   CONCERNING    THE   admiration-of  our  Lord's wise answer,            </w:t>
        <w:br/>
        <w:t xml:space="preserve">                GREAT  COMMANDMENT.       Matt. xxii.    and  a desire to be instracted       b:            </w:t>
        <w:br/>
        <w:t xml:space="preserve">                —40,  but  with differing circumstances. Him.       the first commandment  of   all;        </w:t>
        <w:br/>
        <w:t xml:space="preserve">                There the  question       as that of one —this  was one of the “        about the           </w:t>
        <w:br/>
        <w:t xml:space="preserve">                among the     i     adherents, who  puts law”  (Titus iii.        was the greatest          </w:t>
        <w:br/>
        <w:t xml:space="preserve">                this question, “tempting him”        in  commandment.    The  Scribes  had many   —         </w:t>
        <w:br/>
        <w:t xml:space="preserve">                consequence of   Pharisees coming up to  frivolous enumerations and classifications         </w:t>
        <w:br/>
        <w:t xml:space="preserve">                the strife,     He had  discomfited the  of the commands of the law.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