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276                             ST.   MARK.                               XIV.             </w:t>
        <w:br/>
        <w:t xml:space="preserve">                                                                                                            </w:t>
        <w:br/>
        <w:t xml:space="preserve">                               12 And   the  first  day  of  unleavened     bread,   when   they            </w:t>
        <w:br/>
        <w:t xml:space="preserve">                            killed  the   passover,  his  disciples  said   unto   him,   Where             </w:t>
        <w:br/>
        <w:t xml:space="preserve">                            wilt thou   that we  go  and  prepare  that   thou  mayest    eat the           </w:t>
        <w:br/>
        <w:t xml:space="preserve">                            passover?     18 And   he  sendeth    forth  two   of his  disciples,           </w:t>
        <w:br/>
        <w:t xml:space="preserve">                            and  saith  unto   them,  Go   ye  into  the  city, and   there shall           </w:t>
        <w:br/>
        <w:t xml:space="preserve">                            meet   you   a man   bearing   a  pitcher  of  water:   follow  him.            </w:t>
        <w:br/>
        <w:t xml:space="preserve">                            14 And   wheresoever   he  shall go  in, say  ye to the    goodman              </w:t>
        <w:br/>
        <w:t xml:space="preserve">                            of  the   house,   The   Master    saith, Where     is Y tke  guest-            </w:t>
        <w:br/>
        <w:t xml:space="preserve">                            chamber,    where    I  shall   eat  the  passover   with   my   dis-           </w:t>
        <w:br/>
        <w:t xml:space="preserve">                            ciples?    15 And    he  will  shew   you    a  large  upper    room            </w:t>
        <w:br/>
        <w:t xml:space="preserve">                            furnished   and prepared:    * there  make   ready  for us.   16 And            </w:t>
        <w:br/>
        <w:t xml:space="preserve">                            his disciples  went  forth,  and  came   into  the  city, and  found.           </w:t>
        <w:br/>
        <w:t xml:space="preserve">                          _ as he  had  said unto   them:   and   they   made   ready  the  pass-           </w:t>
        <w:br/>
        <w:t xml:space="preserve">                            over.    17 And   in the  evening   he  cometh    with  the  twelve.            </w:t>
        <w:br/>
        <w:t xml:space="preserve">                            18 And    as they   sat and   did  eat,  Jesus  said,  Verily  I  say           </w:t>
        <w:br/>
        <w:t xml:space="preserve">                            unto  you,   One   of  you   * which eateth  with  me   shall  betray           </w:t>
        <w:br/>
        <w:t xml:space="preserve">                            me.    1 And    they  began   to  be  sorrowful,  and   to  say unto            </w:t>
        <w:br/>
        <w:t xml:space="preserve">                            him   one   by  one,  Is  it I?  and   another   [&gt;said],   Is it  1?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x i.e. the householder.           Y read, my.          5 read, and  there.              </w:t>
        <w:br/>
        <w:t xml:space="preserve">                    ® render, shall betray  me,  he  that eateth  with   me.                                </w:t>
        <w:br/>
        <w:t xml:space="preserve">                                                                                                            </w:t>
        <w:br/>
        <w:t xml:space="preserve">                    D not in the original.                                                                  </w:t>
        <w:br/>
        <w:t xml:space="preserve">                 word  in Luke, that the money  was  not   our own day explains the       of water,         </w:t>
        <w:br/>
        <w:t xml:space="preserve">                 paid  now, either as  full wages, or as   which led the way to the room where the          </w:t>
        <w:br/>
        <w:t xml:space="preserve">                 earnest-money,—     promised ; and paid   last Su)   was  celebrated,  mean “the           </w:t>
        <w:br/>
        <w:t xml:space="preserve">                 (most  probably)  when  the  Lord   was   baptismal grace”  which  we  have  “in           </w:t>
        <w:br/>
        <w:t xml:space="preserve">                 brought before the Sanhedrim, which was   earthen vessels,”     “leads on to other         </w:t>
        <w:br/>
        <w:t xml:space="preserve">                 what Judas undertook to do.                  ices,    to the communion of Christ’s         </w:t>
        <w:br/>
        <w:t xml:space="preserve">                   12—16.]    PREPARATION    FOR  CELB-        ly   Blood.”       15.] In the midst         </w:t>
        <w:br/>
        <w:t xml:space="preserve">                 BEATING  THE  Passoves.   Matt. xxvi. 17  of a verbal accordance     Luke we have          </w:t>
        <w:br/>
        <w:t xml:space="preserve">                 —19.    Luke  xxii. 7—13.  Our  account   here inserted         indicating    the          </w:t>
        <w:br/>
        <w:t xml:space="preserve">                 contains little   is peculiar.     13.)        chamber  was already prepared  for          </w:t>
        <w:br/>
        <w:t xml:space="preserve">                 when  they killed the passover, like St.  the celebration of the Passover, would           </w:t>
        <w:br/>
        <w:t xml:space="preserve">                 Luke’s expression “when the        must   indeed be probable at this time in Jeru-         </w:t>
        <w:br/>
        <w:t xml:space="preserve">                 be killed,”      the ordinary day, when   salem.  The disciples   therefore    to          </w:t>
        <w:br/>
        <w:t xml:space="preserve">                 they (i.e. the Jews) sacrificed   Pass-   get ready the Passover itself.                   </w:t>
        <w:br/>
        <w:t xml:space="preserve">                 over ;—for that the Lord ate  His Pass-     17—21.]   Jxsvs,  CELEBRATING    THE           </w:t>
        <w:br/>
        <w:t xml:space="preserve">                 over on that day, and at   usual time,    PassovgR,   ANNOUNCES   His  BETRAYAL            </w:t>
        <w:br/>
        <w:t xml:space="preserve">                 the impression conveyed by the testimony  BY ONE  OF THE TWELVE.   Matt. xxvi. 20          </w:t>
        <w:br/>
        <w:t xml:space="preserve">                    the three Evangelists: see  notes on   —25.   Luke xxii. 14 (21—23). John xiii.         </w:t>
        <w:br/>
        <w:t xml:space="preserve">                       ew ver. 17,   Luke ver. 7.    We    21 ff.      The account of St.     (ver.         </w:t>
        <w:br/>
        <w:t xml:space="preserve">                 may  notice that if this Gospel, as tra-  16) supplies the          saying of our          </w:t>
        <w:br/>
        <w:t xml:space="preserve">                 ditionally reported,    drawn up  under  Lord   respecting the         of the two          </w:t>
        <w:br/>
        <w:t xml:space="preserve">                 the superintendence of  Peter, wo could  parts  of the   Passover feast—sce notes          </w:t>
        <w:br/>
        <w:t xml:space="preserve">                 hardly  have     to have the      of the  there. After  our ver. 17, comes in the          </w:t>
        <w:br/>
        <w:t xml:space="preserve">                 two dueciplee given     again would our   washing of the disciples’   by the Lord          </w:t>
        <w:br/>
        <w:t xml:space="preserve">                 narrator have missed (and the omission    as related John xili.              18.]          </w:t>
        <w:br/>
        <w:t xml:space="preserve">                 an important  one) the fact   the Lord    The words  he that eateth with  me  are          </w:t>
        <w:br/>
        <w:t xml:space="preserve">                Jirst gave the command, to go and prepare     valiar  Mark,  and, as we have  seen          </w:t>
        <w:br/>
        <w:t xml:space="preserve">                 the Passover—which St. Luke only relates.   fore, bear a relation  St. John’s ac-          </w:t>
        <w:br/>
        <w:t xml:space="preserve">                        It becomes a    to warn students   count, where our    had just before              </w:t>
        <w:br/>
        <w:t xml:space="preserve">                 of the sacred word against fanciful       “he that eateth    with me,” Fe. ver.            </w:t>
        <w:br/>
        <w:t xml:space="preserve">                 pretations. A respected Commentator  of   They do not point owf any particular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