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XVI.    1.                       ST.  MARK.                                 285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preparation,   that  is, the day  before   the  sabbath,   48 Joseph                             </w:t>
        <w:br/>
        <w:t xml:space="preserve">           of   Arimathea,      an   honourable     counsellor,    which    also                            </w:t>
        <w:br/>
        <w:t xml:space="preserve">           ™  waited   for  the  kingdom     of  God,    came,   and   went   in  mioteit.3,                </w:t>
        <w:br/>
        <w:t xml:space="preserve">           boldly  unto  Pilate,  and  craved   the  body   of Jesus.    4  And                             </w:t>
        <w:br/>
        <w:t xml:space="preserve">           Pilate   marvelled    if  he  were   already   dead:    and   calling                            </w:t>
        <w:br/>
        <w:t xml:space="preserve">           unto   him   the   centurion,  he   asked   him   whether    he   had                            </w:t>
        <w:br/>
        <w:t xml:space="preserve">                                                                                                            </w:t>
        <w:br/>
        <w:t xml:space="preserve">           been   any   while   dead.    45 And    when   he  knew    it  of the                            </w:t>
        <w:br/>
        <w:t xml:space="preserve">           centurion,   he gave  the  VV body  to Joseph.    # And   he  bought                             </w:t>
        <w:br/>
        <w:t xml:space="preserve">           fine  linen,  and  took   him   down,   and   wrapped   him    in the                            </w:t>
        <w:br/>
        <w:t xml:space="preserve">           linen,  and  laid  him  in  a sepulchre   which   was  hewn    out  of                           </w:t>
        <w:br/>
        <w:t xml:space="preserve">           a rock,  and  rolled a  stone   unto  the  door   of the  sepulchre.                             </w:t>
        <w:br/>
        <w:t xml:space="preserve">           #7 And   Mary   Magdalene     and  Mary    [* the mother]    of Joses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beheld   where  he  was  laid.                                                                   </w:t>
        <w:br/>
        <w:t xml:space="preserve">              XVI.    1 And   when    the  sabbath    was  past,  Mary    Mag-                              </w:t>
        <w:br/>
        <w:t xml:space="preserve">                                                                                                            </w:t>
        <w:br/>
        <w:t xml:space="preserve">              VY  literally,                            W not expressed in the original.                    </w:t>
        <w:br/>
        <w:t xml:space="preserve">           Matthew.        42. the preparation, that already taken place.     45. gave] The                 </w:t>
        <w:br/>
        <w:t xml:space="preserve">           is, the day      the sabbath] The Friday  passage cited from Cicero to shew  that                </w:t>
        <w:br/>
        <w:t xml:space="preserve">           afternoon  (the  preparation — Parasceveé, was customary to  give money  on  such                </w:t>
        <w:br/>
        <w:t xml:space="preserve">           “the  name by which  Friday is now gene-  occasions, not to the point; the parents               </w:t>
        <w:br/>
        <w:t xml:space="preserve">           rally known in Asia   Greece.” Wordsw.)   were obliged to purchase  with money  a                </w:t>
        <w:br/>
        <w:t xml:space="preserve">           before sunset, at which time the Sabbath  speedy death,” is not said of the  body                </w:t>
        <w:br/>
        <w:t xml:space="preserve">           would  begin, and the  taking down, &amp;c.   after death, but of a  fee given to the                </w:t>
        <w:br/>
        <w:t xml:space="preserve">           would  be unlawful. The three Evangelists officer   shortening the torments of the               </w:t>
        <w:br/>
        <w:t xml:space="preserve">           do  not imply that this preparation” had  executed.         48. bought] Therefore                </w:t>
        <w:br/>
        <w:t xml:space="preserve">           any thing especial in it,  St. John does, it was  not the first day of unleavened                </w:t>
        <w:br/>
        <w:t xml:space="preserve">           ver. 81.     43.) Reg     ee   ea         bread, which was one of sabbatical sanc-               </w:t>
        <w:br/>
        <w:t xml:space="preserve">           its later    of noble,   in station. But  tity ;  indeed the whole of this                       </w:t>
        <w:br/>
        <w:t xml:space="preserve">           Meyer  supposes it      to refer  some-   shews, but such expressions as this                    </w:t>
        <w:br/>
        <w:t xml:space="preserve">           thing noble in the character appearance   strikingly.          a sepulchre]  It is               </w:t>
        <w:br/>
        <w:t xml:space="preserve">           of Joseph.      counsellor, 2 member  of  not said, but implied, both here and in                </w:t>
        <w:br/>
        <w:t xml:space="preserve">           the Sanhedrim ;—see Luke, ver. 51.        Luke  and John,  that the tomb  was his                </w:t>
        <w:br/>
        <w:t xml:space="preserve">           waited  for the kingdom of God is         own—for  how  should he place the Body                 </w:t>
        <w:br/>
        <w:t xml:space="preserve">           to Mark  and Luke.      went  in boldly]  there otherwise?   The  newness  of the                </w:t>
        <w:br/>
        <w:t xml:space="preserve">           Characteristic of  Mark’s narrative. On   tomb  is not mentioned here, but by the                </w:t>
        <w:br/>
        <w:t xml:space="preserve">           the  change of mind  produced in Joseph   other three Evangelists.     47.)                      </w:t>
        <w:br/>
        <w:t xml:space="preserve">           and  in Nicodemus  by the crucifixion,    of Joses—understand mother ; see ver.                  </w:t>
        <w:br/>
        <w:t xml:space="preserve">           note, Jobn xix. 39.     44.) There is no  That the same person is  called here,                  </w:t>
        <w:br/>
        <w:t xml:space="preserve">           inconsistency, or but a very trifling     Mary  of James in the next     points to               </w:t>
        <w:br/>
        <w:t xml:space="preserve">           with  the order in John, ver.  to break   a difference  origin in the two accounts               </w:t>
        <w:br/>
        <w:t xml:space="preserve">            their legs    take them down.  The cir-  here, of the Crucifixion   Resurrection.               </w:t>
        <w:br/>
        <w:t xml:space="preserve">            cumstances related     had taken place,          The mother  of the Lord  had in                </w:t>
        <w:br/>
        <w:t xml:space="preserve">           but no report of them had  been made to   all probability previously departed: sco               </w:t>
        <w:br/>
        <w:t xml:space="preserve">            Pilate. And the  Body of the  Lord had   notes on Matt. xxvii.  and John xix. 27.               </w:t>
        <w:br/>
        <w:t xml:space="preserve">           not  been taken  down,  for some  reason          St. Luke generalizes,  says, the               </w:t>
        <w:br/>
        <w:t xml:space="preserve">            which does not appear, but which we can  women  who came  with Him from  Galilee.               </w:t>
        <w:br/>
        <w:t xml:space="preserve">           easily guess:—if  Joseph had declared to          Some have understood by Mary of                </w:t>
        <w:br/>
        <w:t xml:space="preserve">           the  soldiers   intention of begging the  Joses or Jose or Joseph (fur all   read                </w:t>
        <w:br/>
        <w:t xml:space="preserve">            Body, nay, had immediately gone (perhaps here in the MSS.), the wife or daughter                </w:t>
        <w:br/>
        <w:t xml:space="preserve">           with  them) to Pilate for that purpose,—  of Joseph of Arimathszea—some,   mother -              </w:t>
        <w:br/>
        <w:t xml:space="preserve">            and went  in boldly looks like a sudden  of the Lord: but both unnecessarily, and               </w:t>
        <w:br/>
        <w:t xml:space="preserve">            and unannounced application,—they would  without proof.                                         </w:t>
        <w:br/>
        <w:t xml:space="preserve">            have left   Body for him to take down.     Crap.   XVI.  1-8.)    THE   WomMEN,                 </w:t>
        <w:br/>
        <w:t xml:space="preserve">                   marvelled if he     already dead  COMING   TO  THE  SEPULCHRE,   ARE  AP-                </w:t>
        <w:br/>
        <w:t xml:space="preserve">            -—he  wondered  at  the  fact thus  an-  PRISED  OF  HIS  RESURRECTION.    Matt.                </w:t>
        <w:br/>
        <w:t xml:space="preserve">            nounced  to him  of  His  death having   xxviii. 1—10.  Luke  xxiv. 1—12.   John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