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286                              ST.  MARK.                               XVI.               </w:t>
        <w:br/>
        <w:t xml:space="preserve">                          dalene,  and  Mary     [the    mother]    of  James,   and   Salome,              </w:t>
        <w:br/>
        <w:t xml:space="preserve">               sIakexut   *x  had  bought   sweet   spices,  that   they   might    come   and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anoint   him,    *% And   very  early  in  the  morning     the  first            </w:t>
        <w:br/>
        <w:t xml:space="preserve">                          day   of the   week,   they  came    unto  the   sepulchre   Yat  the             </w:t>
        <w:br/>
        <w:t xml:space="preserve">                          rising  of  the  sun.    %And     they   said  among    themselves,               </w:t>
        <w:br/>
        <w:t xml:space="preserve">                          Who    shall  roll us  away    the  stone   from   the  door  of  the             </w:t>
        <w:br/>
        <w:t xml:space="preserve">                          sepulchre?     “And    when    they  * looked,  they  saw   that  the             </w:t>
        <w:br/>
        <w:t xml:space="preserve">                          stone   was   rolled  away:     for  it was   very   great.    § And              </w:t>
        <w:br/>
        <w:t xml:space="preserve">                          58 entering into the  sepulchre,  they  saw  a young    man   sitting             </w:t>
        <w:br/>
        <w:t xml:space="preserve">                          on  the  right   side, clothed  in  a  long  white   garment;    and              </w:t>
        <w:br/>
        <w:t xml:space="preserve">                          they  were   affrighted.    6 And   he  saith  unto  them,   Be   not             </w:t>
        <w:br/>
        <w:t xml:space="preserve">                          affrighted:    Ye  seek   Jesus   of  Nazareth,    which   was   cru-             </w:t>
        <w:br/>
        <w:t xml:space="preserve">                        _ Cified:  he is risen;  he  is not  here:  behold   the  place  where              </w:t>
        <w:br/>
        <w:t xml:space="preserve">                          they  laid him.    7 But   go  your   way,   tell his disciples  and              </w:t>
        <w:br/>
        <w:t xml:space="preserve">                          Peter  that  he goeth   before  you  into  Galilee : there   shall ye             </w:t>
        <w:br/>
        <w:t xml:space="preserve">                                                                       X  vender, bought.                   </w:t>
        <w:br/>
        <w:t xml:space="preserve">                                                                       ® literally,        up.              </w:t>
        <w:br/>
        <w:t xml:space="preserve">                                                                                                            </w:t>
        <w:br/>
        <w:t xml:space="preserve">                       W  not expressed in the original.                                                    </w:t>
        <w:br/>
        <w:t xml:space="preserve">                        Y render, when  the  sun  was  risen.                                               </w:t>
        <w:br/>
        <w:t xml:space="preserve">                        5% read, when  they  came   to.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xx.1—10.    On the general difficulties   back as the reason why  they questioned            </w:t>
        <w:br/>
        <w:t xml:space="preserve">               this portion of the  Gospels,  my  view   who should remove the stone, is not only           </w:t>
        <w:br/>
        <w:t xml:space="preserve">               respecting them, see notes on Matthew.    harsh, but inconsistent with the  usage            </w:t>
        <w:br/>
        <w:t xml:space="preserve">                      1. when the sabbath was past] It   of this Gospel.     5.] In Matthew—an              </w:t>
        <w:br/>
        <w:t xml:space="preserve">               was strictly     the Sabbath was ended,   angel, sitting  the stone which he had             </w:t>
        <w:br/>
        <w:t xml:space="preserve">               i.e. at      that they bought the spices. rolled       Here he  is described as he           </w:t>
        <w:br/>
        <w:t xml:space="preserve">               St. Luke xxiii.  places it on   evening   appeared, and we are left infer what he            </w:t>
        <w:br/>
        <w:t xml:space="preserve">               before the Sabbath ; a slight   valuable  was.  In Luke,—two   angels appeared to            </w:t>
        <w:br/>
        <w:t xml:space="preserve">               discrepancy, as shewing the independence  them in the tomb.  The incident to                 </w:t>
        <w:br/>
        <w:t xml:space="preserve">               of the accounts. To suppose foo   parties these accounts     must be distinct                </w:t>
        <w:br/>
        <w:t xml:space="preserve">               of women   (Greswell) or to take fought   that related     xx. 11, which was after           </w:t>
        <w:br/>
        <w:t xml:space="preserve">               as pluperfect (as   the   V.) is equally  Mary  Magdalene  returned from the city.           </w:t>
        <w:br/>
        <w:t xml:space="preserve">               arbitrary and unwarranted.       anoint   It is   worth while to     the attempts            </w:t>
        <w:br/>
        <w:t xml:space="preserve">               him]  This had not been    as yet. Nico-  which have been made  to reconcile these           </w:t>
        <w:br/>
        <w:t xml:space="preserve">               demus  (John xix. 40) had only  wrapped   various reports  the incident: they pre-           </w:t>
        <w:br/>
        <w:t xml:space="preserve">               the Body hurriedly in the spices    the   sent curious        of the ingenuity,              </w:t>
        <w:br/>
        <w:t xml:space="preserve">               linen clothes.     2. when  the sun was   (probably unconscious) disingenuousness,           </w:t>
        <w:br/>
        <w:t xml:space="preserve">               risen] This does not agree with           of the   Harmonists. I may mention that            </w:t>
        <w:br/>
        <w:t xml:space="preserve">               “as it began to dawn toward the first     Greswell supposes the angels in Matthew            </w:t>
        <w:br/>
        <w:t xml:space="preserve">               of the week” —Luke,  “at  early (or       and Mark to be distinct,   accounts for            </w:t>
        <w:br/>
        <w:t xml:space="preserve">               daton ;” or John,      it was yet    :”   were affrighted in our text thus: ‘                </w:t>
        <w:br/>
        <w:t xml:space="preserve">               —nor  indeed with “rery early the morn-   seeing one angel  without already, they            </w:t>
        <w:br/>
        <w:t xml:space="preserve">               tng”  of our narrative itself.  the sun   were probably less prepared than before            </w:t>
        <w:br/>
        <w:t xml:space="preserve">               was  up, it would be  between  6 and  7   to see       so soon after                         </w:t>
        <w:br/>
        <w:t xml:space="preserve">               o’clock; which  in  ‘the East especially, 6.] From the come of  Matthew,  I should           </w:t>
        <w:br/>
        <w:t xml:space="preserve">               where even public business was transacted be inclined  think that his the strictly           </w:t>
        <w:br/>
        <w:t xml:space="preserve">               very early, could not be s0 called.       accurate account. This word implies that           </w:t>
        <w:br/>
        <w:t xml:space="preserve">               Greswell virtually           a difficulty the angel accompanied  the  women  into            </w:t>
        <w:br/>
        <w:t xml:space="preserve">               here.      8, 4.] It had been rolled      the tomb:  and if so, an imperfect nar-            </w:t>
        <w:br/>
        <w:t xml:space="preserve">               by  an angel,   Matthew.     for it was   rative like     in the text might easily           </w:t>
        <w:br/>
        <w:t xml:space="preserve">               very great is stated as a      why they   describe his whole appearance as taking            </w:t>
        <w:br/>
        <w:t xml:space="preserve">               could see that  was rolled away on look.  place within.      7.) Bat breaks off              </w:t>
        <w:br/>
        <w:t xml:space="preserve">               ing up, possibly at some distance. This   discourse and turns to a  new  matter—             </w:t>
        <w:br/>
        <w:t xml:space="preserve">               explanation is according  to St. Mark’s   But now rather do ye...      and Peter]            </w:t>
        <w:br/>
        <w:t xml:space="preserve">               manner  of describing minute circumstan-  It is  hardly perhaps  likely that  the            </w:t>
        <w:br/>
        <w:t xml:space="preserve">               tial incidents; but to refer this clauso  denial of Peter was the  ground of this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