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ST.  LUKE.                            OL                      </w:t>
        <w:br/>
        <w:t xml:space="preserve">                                                                                                            </w:t>
        <w:br/>
        <w:t xml:space="preserve">                bts.    surely  believed  among    us,  **even    as  they  delivered   them                </w:t>
        <w:br/>
        <w:t xml:space="preserve">                   1    unto   us,   which   "from    the  beginning    weré   eyewitnesses,                </w:t>
        <w:br/>
        <w:t xml:space="preserve">                     ‘z. and  ministers   of  the word;    3 it seemed    good  to  me   also,              </w:t>
        <w:br/>
        <w:t xml:space="preserve">                                                                                                            </w:t>
        <w:br/>
        <w:t xml:space="preserve">                        having    &gt; had  perfect  understanding    of  all things   from  -the              </w:t>
        <w:br/>
        <w:t xml:space="preserve">                                                                                                            </w:t>
        <w:br/>
        <w:t xml:space="preserve">                        very   first, to  write  unto   thee   in  order,  most     excellent               </w:t>
        <w:br/>
        <w:t xml:space="preserve">                       . Theophilus,   +¢  that  thou   mightest    know   the  certainty   of              </w:t>
        <w:br/>
        <w:t xml:space="preserve">                        those  ¢ things, wherein   thou   4 dast deen instructed.                           </w:t>
        <w:br/>
        <w:t xml:space="preserve">                           5 There   was  °in  the  days  of  Herod,   the  king   of Judea,                </w:t>
        <w:br/>
        <w:t xml:space="preserve">             @ Matt. 1.                                                                                     </w:t>
        <w:br/>
        <w:t xml:space="preserve">                            D vender, traced down.                    © render, sayings.                    </w:t>
        <w:br/>
        <w:t xml:space="preserve">                            4 render, wast.                                                                 </w:t>
        <w:br/>
        <w:t xml:space="preserve">             word  means fulfilled. But the A. V. has        having  traced down]  by research,             </w:t>
        <w:br/>
        <w:t xml:space="preserve">              the more likely rendering. Meyer would   and so become accurately acquainted                  </w:t>
        <w:br/>
        <w:t xml:space="preserve">             render  it, ‘which have found their com-         from the  very  first—i. e. as in             </w:t>
        <w:br/>
        <w:t xml:space="preserve">             pletion among ws,’ i. ‘us of the apostolic ver. ;—as distinguished from those who              </w:t>
        <w:br/>
        <w:t xml:space="preserve">              times ;’ meaning ‘ Theophilus and  him-  only wrote of the official  of the Lord,             </w:t>
        <w:br/>
        <w:t xml:space="preserve">              self, &amp;e.     among  us, i.e. us Chris-  or only fragments perhaps of that.                   </w:t>
        <w:br/>
        <w:t xml:space="preserve">              tians, you and ine,  all members of the  in order]  i. e, consecutively. By  this             </w:t>
        <w:br/>
        <w:t xml:space="preserve">              Church  of Christ—so  also the unto  us  word we  must not understand St. Luke to             </w:t>
        <w:br/>
        <w:t xml:space="preserve">              in ver.       2.] The Apostles, &amp;c.,     lay claim to any especially chronological            </w:t>
        <w:br/>
        <w:t xml:space="preserve">              vered these matters     to the Churches  accuracy in writing ;—which indeed is                </w:t>
        <w:br/>
        <w:t xml:space="preserve">              in their        (see below  ver. 4),     found in his Gospel. He traced the events            </w:t>
        <w:br/>
        <w:t xml:space="preserve">              others drew up accounts from  that cate- in order as they  happened: but he may               </w:t>
        <w:br/>
        <w:t xml:space="preserve">              chetical            It appears from this, have arranged them  as other considera-             </w:t>
        <w:br/>
        <w:t xml:space="preserve">              that St. Luke  was  not  aware  of any   tions led him.      most excellent Theo-             </w:t>
        <w:br/>
        <w:t xml:space="preserve">              narration drawn  up by an eye-witness or philus]  It is wholly unknown  who  this             </w:t>
        <w:br/>
        <w:t xml:space="preserve">              minister of the word.  Their account of  person was.  The  name was  a very com-              </w:t>
        <w:br/>
        <w:t xml:space="preserve">              these matters was a         from  which  mon  one.  The conjectures about  him                </w:t>
        <w:br/>
        <w:t xml:space="preserve">              the narrations were drawn up.  He  can-  endless, and entirely without value.  It             </w:t>
        <w:br/>
        <w:t xml:space="preserve">              not therefore have seen (or,       seen, appears by  the title given him, that he             </w:t>
        <w:br/>
        <w:t xml:space="preserve">              not recognized as such, which is hi      was  a person of dignity, and of course,             </w:t>
        <w:br/>
        <w:t xml:space="preserve">              improbable) the Gospel  of St. Matt:     from  ver. 4, he was a convert to Chris-             </w:t>
        <w:br/>
        <w:t xml:space="preserve">              Compare  1 John i. 1—3.       from       tianity.      The idea of the name being             </w:t>
        <w:br/>
        <w:t xml:space="preserve">              beginning]  Not, ‘from  the very begin-  not  a proper, but a feigned one, desig-             </w:t>
        <w:br/>
        <w:t xml:space="preserve">              sing,’ i.e.   birth of the Lord, &amp;c.,    nating  ‘those who loved God’  (found as             </w:t>
        <w:br/>
        <w:t xml:space="preserve">              from the  official           see Acts i.  early as Epiphanius, and adopted  again             </w:t>
        <w:br/>
        <w:t xml:space="preserve">              21f.  It differs     from the very first  recently),  far-fetched and improbable.             </w:t>
        <w:br/>
        <w:t xml:space="preserve">             below.       eyewitnesses  most probably         4. instructed] Theophilus had                 </w:t>
        <w:br/>
        <w:t xml:space="preserve">              stands alone: but it may  well be taken   been orally instructed in the narratives            </w:t>
        <w:br/>
        <w:t xml:space="preserve">              with of the word (see            minis-   which form  the subject of this Gospel :            </w:t>
        <w:br/>
        <w:t xml:space="preserve">              ters, i. e.            servants—but  in   and St. Luke’s intention in writing  is,            </w:t>
        <w:br/>
        <w:t xml:space="preserve">              connexion with from the         5         that he might have a     accurate know-             </w:t>
        <w:br/>
        <w:t xml:space="preserve">                     word—not,   ‘the personal word’    ledge of these          The word means              </w:t>
        <w:br/>
        <w:t xml:space="preserve">              ¢. e. Christ: so      Athanasius, Cyril,  literally,        ‘catechetically                   </w:t>
        <w:br/>
        <w:t xml:space="preserve">               uthym.) which would  be altogether alien       those sayings] not, as in A. V.,              </w:t>
        <w:br/>
        <w:t xml:space="preserve">              from St. Luke’s usage   on   Heb.  12):   be rendered ‘things: neither the Greek              </w:t>
        <w:br/>
        <w:t xml:space="preserve">              but, the word,—‘the  word  preached :’—   nor the corresponding Hebrew word  ever             </w:t>
        <w:br/>
        <w:t xml:space="preserve">              we have the expression “   ministry (but  has this meaning,  as is commonly   but             </w:t>
        <w:br/>
        <w:t xml:space="preserve">              there diaconia) of  the word”   in Acts   erroneously supposed. In  all the com-              </w:t>
        <w:br/>
        <w:t xml:space="preserve">              vi. 4.     8. it seemed good to me also]  monly-cited examples of this,       ex-             </w:t>
        <w:br/>
        <w:t xml:space="preserve">              St. Luke by this classes      with these     ssed in words’ are meant:   here the             </w:t>
        <w:br/>
        <w:t xml:space="preserve">              many, and shews  that he intended no dis- istories,— accounts.                                </w:t>
        <w:br/>
        <w:t xml:space="preserve">              paragement  nor blame to them, and  was     5—25.]  ANNOUNCEMENT     BY-GABRIKL               </w:t>
        <w:br/>
        <w:t xml:space="preserve">              going to construct his own hi      from   OF  THE  BIRTH  OF  JOHN.   Peculiar to             </w:t>
        <w:br/>
        <w:t xml:space="preserve">              similar sources. The words which  follow  Luke.  The  style in  the original now              </w:t>
        <w:br/>
        <w:t xml:space="preserve">              imply however  a conscious superiority    totally     and becomes  Hebraistic,                </w:t>
        <w:br/>
        <w:t xml:space="preserve">              his own qualification  the work.    ere  nifying that the following is         or             </w:t>
        <w:br/>
        <w:t xml:space="preserve">              is here no expressed claim to inspiration,             an Aramaic  oral narration,            </w:t>
        <w:br/>
        <w:t xml:space="preserve">              but at the same time no disclaimer of it. or perhaps (from the    distinct charac-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