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42—63.     .                     8T.  LUKE.                                 299                    </w:t>
        <w:br/>
        <w:t xml:space="preserve">                                                                                                            </w:t>
        <w:br/>
        <w:t xml:space="preserve">         handmaiden    : for, behold,   from  henceforth   ? all generations   » ¥#1-ti.1                   </w:t>
        <w:br/>
        <w:t xml:space="preserve">         shall  *call  me   blessed.   “  For   he  that  is  mighty    ‘hath  a Paes                       </w:t>
        <w:br/>
        <w:t xml:space="preserve">         done  to  me   great  things;   and   * holy is his name.     50 And  * Pach d.                    </w:t>
        <w:br/>
        <w:t xml:space="preserve">         *his  mercy    &gt;is  on  them  that. fear  him  Srom   generation   to *%n.xvl.2.                   </w:t>
        <w:br/>
        <w:t xml:space="preserve">                                                                                                            </w:t>
        <w:br/>
        <w:t xml:space="preserve">         generation.    51*He     hath   shewed   strength   with   his  arm;      Ca                       </w:t>
        <w:br/>
        <w:t xml:space="preserve">         "he   hath   scattered  the  proud   in the  imagination    of  their t Ps.                        </w:t>
        <w:br/>
        <w:t xml:space="preserve">         hearts.    52”  He   hath   put   down   °the   mighty  from    their a exvill, fo.                </w:t>
        <w:br/>
        <w:t xml:space="preserve">         seats, and  exalted  them   of  low  degree.    53 ~ He   hath  filled 18a, xi.                    </w:t>
        <w:br/>
        <w:t xml:space="preserve">         the hungry    with   good   things;   and  the   rich  he hath   sent  }-  Area,                   </w:t>
        <w:br/>
        <w:t xml:space="preserve">                                                                                                            </w:t>
        <w:br/>
        <w:t xml:space="preserve">         empty    away.    54 He   hath   holpen   his  servant   Israel, * in Teel.  11.5.                 </w:t>
        <w:br/>
        <w:t xml:space="preserve">         remembrance     of  his mercy   55 (!as he  spake   to our   fathers) “ye xevill.                  </w:t>
        <w:br/>
        <w:t xml:space="preserve">         to Abraham,    and   to his  seed for  ever.   56 And   Mary   abode’  Sarit                       </w:t>
        <w:br/>
        <w:t xml:space="preserve">                                                                                                            </w:t>
        <w:br/>
        <w:t xml:space="preserve">         with   her  about   three  months,    and   returned    to her   own   ‘al ittic.                  </w:t>
        <w:br/>
        <w:t xml:space="preserve">         house.    57 Now   Elisabeth’s  full  time  came   that  she  should                               </w:t>
        <w:br/>
        <w:t xml:space="preserve">         be  delivered;   and   she  brought    forth  a  son.   88 And    her                              </w:t>
        <w:br/>
        <w:t xml:space="preserve">         neighbours    and   her   4 cousins  heard   how    the   Lord   had                               </w:t>
        <w:br/>
        <w:t xml:space="preserve">         shewed   great   mercy    upon   her;   and   *they   rejoiced  with  :ver.u                       </w:t>
        <w:br/>
        <w:t xml:space="preserve">                                                                                                            </w:t>
        <w:br/>
        <w:t xml:space="preserve">         her.   59 And   it came   to pass, that  *on  the  eighth  day  they  * 9s zy,                     </w:t>
        <w:br/>
        <w:t xml:space="preserve">         came   ° to circumcise   the  child;   and  they   ‘called  him  Za-                               </w:t>
        <w:br/>
        <w:t xml:space="preserve">         charias, after  the  name    of his  father.                                                       </w:t>
        <w:br/>
        <w:t xml:space="preserve">                                &gt;Not   so;  but  he  shall And  called mother  »ver.1                       </w:t>
        <w:br/>
        <w:t xml:space="preserve">         answered   and  said,                                                                              </w:t>
        <w:br/>
        <w:t xml:space="preserve">         61 And   they   said  unto  her,  There  is  none   of thy   kindred                               </w:t>
        <w:br/>
        <w:t xml:space="preserve">         that  is called  by   this  name.    62 And   they   made   signs  to                              </w:t>
        <w:br/>
        <w:t xml:space="preserve">         his  father,  how   he  would    have   him   called.                                              </w:t>
        <w:br/>
        <w:t xml:space="preserve">                                                                  63  And   he                              </w:t>
        <w:br/>
        <w:t xml:space="preserve">         asked  for  a writing   table, and  wrote,  saying,  ° His   name   is over.1.                     </w:t>
        <w:br/>
        <w:t xml:space="preserve">                                                                                                            </w:t>
        <w:br/>
        <w:t xml:space="preserve">            % literally,     congratulate    me,  or account  me  happ                                      </w:t>
        <w:br/>
        <w:t xml:space="preserve">           »  sender and read, is unto  generations   and  Fpeteecsiaas   ‘to them   that                   </w:t>
        <w:br/>
        <w:t xml:space="preserve">         fear him.                                                                                          </w:t>
        <w:br/>
        <w:t xml:space="preserve">            ® render, potentates  from  thrones.                4 render, kinsfolk.                         </w:t>
        <w:br/>
        <w:t xml:space="preserve">            © render, for the  purpose    of circumcising;     to avoid  the ambiguity  in                  </w:t>
        <w:br/>
        <w:t xml:space="preserve">                                                                                                            </w:t>
        <w:br/>
        <w:t xml:space="preserve">         came   to.                                         t render, were calling.                         </w:t>
        <w:br/>
        <w:t xml:space="preserve">                                                                                                            </w:t>
        <w:br/>
        <w:t xml:space="preserve">         dition, not        ; the    is an ob;    were  changed  to Abraham  and  Sarah,—                   </w:t>
        <w:br/>
        <w:t xml:space="preserve">         tive one.      Ver. 55 is   rend          Gen. xvii. 15.         60.] There is no                  </w:t>
        <w:br/>
        <w:t xml:space="preserve">         the A. V. according to the construction   reagon for          with some Commen-                    </w:t>
        <w:br/>
        <w:t xml:space="preserve">         from Ps. xcvii. 3 it will be seen    in   tators,    Elisabeth bad had  the namo                   </w:t>
        <w:br/>
        <w:t xml:space="preserve">         Fremembrance of his mercy  to Abraham     supernaturally        toher.  She must                   </w:t>
        <w:br/>
        <w:t xml:space="preserve">         are to be joined together, and therefore  necessarily    learnt it,-in  course of                  </w:t>
        <w:br/>
        <w:t xml:space="preserve">         ashe spake  to our fathers will  paren-   communication by writing, from her hus-                  </w:t>
        <w:br/>
        <w:t xml:space="preserve">         thetical. See Micah vii.       87—179.]  band.         62.] The natural inference                  </w:t>
        <w:br/>
        <w:t xml:space="preserve">         Bret    saND  Naina     oF  JOHN   THE   {pee on ver. 22)    from   verse is, that                 </w:t>
        <w:br/>
        <w:t xml:space="preserve">         Baptist.       58.] they were calling —     charias was deaf as tell  dumb ; nor                   </w:t>
        <w:br/>
        <w:t xml:space="preserve">         wished to call: the        tense is here  do I think that the objectors havo sue-                  </w:t>
        <w:br/>
        <w:t xml:space="preserve">         in its     meaning,  as in Matt. viii.    ceeded in           this         There                   </w:t>
        <w:br/>
        <w:t xml:space="preserve">         The names  of children were given at cir- could have been no reason for beckoning,                 </w:t>
        <w:br/>
        <w:t xml:space="preserve">         cumcision, because, at the institution    had Zacharias been able to    articulate                 </w:t>
        <w:br/>
        <w:t xml:space="preserve">         that rite,   names  of Abram  and Sarai   words.         63. @ writing  table] A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