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2—14,                          . ST.  LUKE.                                 308                   </w:t>
        <w:br/>
        <w:t xml:space="preserve">                                                                                                            </w:t>
        <w:br/>
        <w:t xml:space="preserve">          and  wrapped   him   in  swaddling    clothes,  and  laid  him   in a                             </w:t>
        <w:br/>
        <w:t xml:space="preserve">          manger   ; because   there  was  no  room   for  them   in  the  inn.                             </w:t>
        <w:br/>
        <w:t xml:space="preserve">          8 And   there  were   in  the  same   country   shepherds    abiding                              </w:t>
        <w:br/>
        <w:t xml:space="preserve">          in  the  field, keeping     watch    over  their  flock   by  night.                              </w:t>
        <w:br/>
        <w:t xml:space="preserve">          9 And   [*/o]   * the angel  of the  Lord   came   upon   them,  and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glory   of the   Lord  shone   round   about   them:   and  they  £%                          </w:t>
        <w:br/>
        <w:t xml:space="preserve">          were  sore afraid.    10f       the  angel   said unto  them,   Fear   18                         </w:t>
        <w:br/>
        <w:t xml:space="preserve">          not:  for, behold,   I  bring   you  good   tidings   of great   Joys,                            </w:t>
        <w:br/>
        <w:t xml:space="preserve">          ®which   shall  be  to * al/ people.    114 For  unto   you  is born  fx                          </w:t>
        <w:br/>
        <w:t xml:space="preserve">                                                                                kati.  16                   </w:t>
        <w:br/>
        <w:t xml:space="preserve">          this day  in the And  this David  be  a sign   unto which  is Christ   Me 36.                     </w:t>
        <w:br/>
        <w:t xml:space="preserve">          the Lord.  babe   wrapped    in  swaddling   clothes,  YV lying  in a1.  x                        </w:t>
        <w:br/>
        <w:t xml:space="preserve">                       18 And   suddenly    there  was   with    the  angel   a  ie                         </w:t>
        <w:br/>
        <w:t xml:space="preserve">                                                                                                            </w:t>
        <w:br/>
        <w:t xml:space="preserve">          manger.                                                                  v.  v.13,                </w:t>
        <w:br/>
        <w:t xml:space="preserve">          multitude    of the  heavenly   host  praising   God,   and  saying,  mm Isa, 19,                 </w:t>
        <w:br/>
        <w:t xml:space="preserve">          141Glory    to  God   in  the   highest,  and    on  earth   ™peace,   £,'4J7-                    </w:t>
        <w:br/>
        <w:t xml:space="preserve">                                                                                                            </w:t>
        <w:br/>
        <w:t xml:space="preserve">             5 or, keeping  the  watches   of the  night  over  their flock.                                </w:t>
        <w:br/>
        <w:t xml:space="preserve">             88 omit.            t render, aN.         ™  render, all the people.                           </w:t>
        <w:br/>
        <w:t xml:space="preserve">             V render, a babe.                         VV  read, and lying.                                 </w:t>
        <w:br/>
        <w:t xml:space="preserve">          no longer  have  place when  the  whole  logy of the  divine dealings, to suppose                 </w:t>
        <w:br/>
        <w:t xml:space="preserve">          course of events is before   writer and  thes these shepherds, like Symcon, were                  </w:t>
        <w:br/>
        <w:t xml:space="preserve">          no others have followed.  The  combina-  waiting   for the consolation of Israel.                 </w:t>
        <w:br/>
        <w:t xml:space="preserve">          tion of this consideration     the fact,          0, 11] to all tHE  people,—i.e.                 </w:t>
        <w:br/>
        <w:t xml:space="preserve">          that brethren of our  Lord  are brought  the Jewish people. To  them was the first                </w:t>
        <w:br/>
        <w:t xml:space="preserve">          forward in this Gospel in close          message of j   be     the bursting in of                 </w:t>
        <w:br/>
        <w:t xml:space="preserve">          with His mother, makes  it as certain as the Gentiles—     as here the one angel                  </w:t>
        <w:br/>
        <w:t xml:space="preserve">         an   implied fact  be, that those         gives the wrebtery announcement,  before                 </w:t>
        <w:br/>
        <w:t xml:space="preserve">               the children  Mary herself.         the multitude of the heavenly host burst                 </w:t>
        <w:br/>
        <w:t xml:space="preserve">          Ancient tradition states   birthplace of in  with their proclamation of ‘peace on                 </w:t>
        <w:br/>
        <w:t xml:space="preserve">          our Lord  to have been a cave: and this  earth”             the Lord]    This the                 </w:t>
        <w:br/>
        <w:t xml:space="preserve">          tradition"  nowise inconsistent with our only  place where these words  come  to-                 </w:t>
        <w:br/>
        <w:t xml:space="preserve">          text—for  caves are used in most  rocky  gether.  In ch. xxiii. we have “ Christ                  </w:t>
        <w:br/>
        <w:t xml:space="preserve">          countries as         ~-  the inn] i.e.a  King,”  and  in Acts ii. 836 “Lord  and                  </w:t>
        <w:br/>
        <w:t xml:space="preserve">          public place of reception for travellers; King.”  (In  Col. iii.   we have, in a                  </w:t>
        <w:br/>
        <w:t xml:space="preserve">          not ‘a room in a private       Of  what  somewhat  different meaning [said to ser-                </w:t>
        <w:br/>
        <w:t xml:space="preserve">          sort this inn was, does not appear.  It  vants],  “ye  serve the  Lord  Christ.”)                 </w:t>
        <w:br/>
        <w:t xml:space="preserve">          probably differs from that mentioned in  And  I see no  way of understanding this                 </w:t>
        <w:br/>
        <w:t xml:space="preserve">          ch. x. 84,  not being kept by  an host:  Lord, but as corresponding to the                        </w:t>
        <w:br/>
        <w:t xml:space="preserve">          see note there.        8.)   Mr.         JEHOVAH.          12.) Olshausen hazards                 </w:t>
        <w:br/>
        <w:t xml:space="preserve">          has made it highly probable    our Lord  a     jecture,    the stable or cave                     </w:t>
        <w:br/>
        <w:t xml:space="preserve">          was born  on the  evening of (i.e.       possibly have belonged to these                          </w:t>
        <w:br/>
        <w:t xml:space="preserve">          began) the 5th of April, the 10th of the  But I think the words even  unto, or as                 </w:t>
        <w:br/>
        <w:t xml:space="preserve">              ish Nisan:  on which  same  day  of  far as to Bethlehem, ver. 15,  not  look                 </w:t>
        <w:br/>
        <w:t xml:space="preserve">          April, and the 14th of Nisan, He   suffered  if Bethlehem  were  their home.   It                 </w:t>
        <w:br/>
        <w:t xml:space="preserve">          thirty-three years      Before this time  seems clear that the spot was somehow                   </w:t>
        <w:br/>
        <w:t xml:space="preserve">          there would be abundance of      in the   known to them by the angel’s description.               </w:t>
        <w:br/>
        <w:t xml:space="preserve">          pasturee—the  spring  rains   being             Not. “the  babe,” as  A. V.;—the                  </w:t>
        <w:br/>
        <w:t xml:space="preserve">          but  much   after it, and till aher the   angel, in giving   sign, generalizes                    </w:t>
        <w:br/>
        <w:t xml:space="preserve">          autumnal   equinox  again, the pastures  term:  they were to know the truth of his                </w:t>
        <w:br/>
        <w:t xml:space="preserve">          would be comparatively bare : see    on   words, by  finding a child  wrapped  in                 </w:t>
        <w:br/>
        <w:t xml:space="preserve">          John vi.10.:    9.} the glory of   Lord   swaddling clothes, lying in  a manger.                  </w:t>
        <w:br/>
        <w:t xml:space="preserve">          —the  brightness of God’s presence—the            a)  It has been disputed                        </w:t>
        <w:br/>
        <w:t xml:space="preserve">          Shechinah  (see reff.)      also accom-   Glory to    means There is, or Let there                </w:t>
        <w:br/>
        <w:t xml:space="preserve">          panied His angels when they  appeared to  be, glory to God.  But there can be no                  </w:t>
        <w:br/>
        <w:t xml:space="preserve">          men.   It is         at least to   ana-   doubt that  the sense of  both these is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