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V.1.                             ST.  LUKE.                                 821                   </w:t>
        <w:br/>
        <w:t xml:space="preserve">                                                                                                            </w:t>
        <w:br/>
        <w:t xml:space="preserve">         every   one  of  them,  and  healed   them.    41 y And   devils  also »                           </w:t>
        <w:br/>
        <w:t xml:space="preserve">                                                                                                            </w:t>
        <w:br/>
        <w:t xml:space="preserve">         came    out   of  many,    crying   out,   and   saying,   Thou    art                             </w:t>
        <w:br/>
        <w:t xml:space="preserve">          [® Christ]   the  Son   of  God.      And   *he    rebuking    them  «ver ss                      </w:t>
        <w:br/>
        <w:t xml:space="preserve">         suffered   them   not  to  speak:   for  they   knew   that   he  was                              </w:t>
        <w:br/>
        <w:t xml:space="preserve">         Christ.    #  And   when    it was   day,  he  departed    and   went                              </w:t>
        <w:br/>
        <w:t xml:space="preserve">         into   a  desert  place:   and   the   people    sought    him,   and                              </w:t>
        <w:br/>
        <w:t xml:space="preserve">         came   unto  him,  and   stayed  him,  that  he  should   ‘not depart                              </w:t>
        <w:br/>
        <w:t xml:space="preserve">         from   them.    4% And   he said  unto   them,   I must   preach  the                              </w:t>
        <w:br/>
        <w:t xml:space="preserve">                                                                                                            </w:t>
        <w:br/>
        <w:t xml:space="preserve">         kingdom     of  God   to  other  cities  also:   for  therefore  P am                              </w:t>
        <w:br/>
        <w:t xml:space="preserve">                      4+ And    he   preached      in   the   synagogues     of                             </w:t>
        <w:br/>
        <w:t xml:space="preserve">         I   sent.                                                                                          </w:t>
        <w:br/>
        <w:t xml:space="preserve">         ¥ Galilee.                                                                                         </w:t>
        <w:br/>
        <w:t xml:space="preserve">            V.  1 And    it came   to  pass,  that,  as  the  people   pressed                              </w:t>
        <w:br/>
        <w:t xml:space="preserve">         upon   him  § fo hear  the  word   of  God,  he  stood   by  the lake                              </w:t>
        <w:br/>
        <w:t xml:space="preserve">                                                                                                            </w:t>
        <w:br/>
        <w:t xml:space="preserve">            D omit.                               © render, multitudes.                                     </w:t>
        <w:br/>
        <w:t xml:space="preserve">            P read, Was.                          4 render, continued   preaching.                          </w:t>
        <w:br/>
        <w:t xml:space="preserve">            ¥ most of the ancient authorities     Judea.                                                    </w:t>
        <w:br/>
        <w:t xml:space="preserve">            5 many  ancient authorities     and  heard.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4244.)   JEsvs, BEING  SOUGHT  OT  IN   with the critic. It is   province simply                 </w:t>
        <w:br/>
        <w:t xml:space="preserve">         HIS  RETIREMENT,   PREACHES   THROUGH-    to track out what és the sacred text,                    </w:t>
        <w:br/>
        <w:t xml:space="preserve">         out  Jupza.   Mark  i, 85—89.   The dis-  what, in his own feeble and partial                      </w:t>
        <w:br/>
        <w:t xml:space="preserve">         similitude in       of these two accounts ment, it   ought have been.                              </w:t>
        <w:br/>
        <w:t xml:space="preserve">         is one of the most striking instances in    Cuap.  V.  1—11.]   Tae  migacuLous                    </w:t>
        <w:br/>
        <w:t xml:space="preserve">         the Gospels, of variety     in the same   DRAUGHT   oF  wisHEs.  CALL  op  PETER                   </w:t>
        <w:br/>
        <w:t xml:space="preserve">         narration. While the matter related (with AND  THE  SONS  OF ZEBEDER.   The  ques-                 </w:t>
        <w:br/>
        <w:t xml:space="preserve">         one  remarkable exception, see below) is  tion at once meets  us, whether this ac-                 </w:t>
        <w:br/>
        <w:t xml:space="preserve">         nearly identical,   only  words common    count, in its     here peculiar to Luke,                 </w:t>
        <w:br/>
        <w:t xml:space="preserve">         to the two are into a desert (or solitary, is identical in its subject-matter with                 </w:t>
        <w:br/>
        <w:t xml:space="preserve">         the  word is the same)  place.      42.)  Matt. iv. 18—22,   and   Mark i. 16—20.                  </w:t>
        <w:br/>
        <w:t xml:space="preserve">         the multitudes are “ Simon and they that  With  regard to this, we may notice the                  </w:t>
        <w:br/>
        <w:t xml:space="preserve">         were with him”  in Mark.      The  great  following particulars. (1) Some suppose                  </w:t>
        <w:br/>
        <w:t xml:space="preserve">         namber  of sick which were brought to the this to be the first        of our Lord                  </w:t>
        <w:br/>
        <w:t xml:space="preserve">         Lord  on  the  evening  before, and this  with  Simon  Peter’ But  it must  be, I                  </w:t>
        <w:br/>
        <w:t xml:space="preserve">         morning,  is accounted for by some from   think, the inference  most  readers,                     </w:t>
        <w:br/>
        <w:t xml:space="preserve">         His departure having  been  fixed   and   a previous and close       had subsisted                 </w:t>
        <w:br/>
        <w:t xml:space="preserve">         known  beforehand ; but it perhaps more   between  them  before. Peter calls Him                   </w:t>
        <w:br/>
        <w:t xml:space="preserve">         simple to view it us the natural      of  Master and  Lord: evident!  (ver. 5,                     </w:t>
        <w:br/>
        <w:t xml:space="preserve">         the effect of the healing the demoniac    expects a miracle ; and       Him,                       </w:t>
        <w:br/>
        <w:t xml:space="preserve">         in the synagogue, on  the popular mind.   his partners,       any present express                  </w:t>
        <w:br/>
        <w:t xml:space="preserve">               44.) See Matt. iv.      and notes.  command   so to do.       Still all this                 </w:t>
        <w:br/>
        <w:t xml:space="preserve">                   ‘is    is a formal close  this  might be, and yet the  account might be                  </w:t>
        <w:br/>
        <w:t xml:space="preserve">         section of the narrative, and chronologi- identical with de others, For  our Lord                  </w:t>
        <w:br/>
        <w:t xml:space="preserve">         cally separates from what follows.        had  known  Peter before this, John i.                   </w:t>
        <w:br/>
        <w:t xml:space="preserve">         The  reading Judma wust, on  any intelli- ff.,    in all probability,  one of His                  </w:t>
        <w:br/>
        <w:t xml:space="preserve">         gible critical principles, adopted.  So   disciples. And although there is bere no                 </w:t>
        <w:br/>
        <w:t xml:space="preserve">         far, however, being     1 confess that    express command  to follow,   the words                  </w:t>
        <w:br/>
        <w:t xml:space="preserve">         attempts to explain the fact seem to me   in ver. 10 may be, and  are probably in-                 </w:t>
        <w:br/>
        <w:t xml:space="preserve">         fatile. The three  Evangelists relate no  tended to be, equivalent one.  (2) That                  </w:t>
        <w:br/>
        <w:t xml:space="preserve">         ministry in Judwa, with this      excep-  the Evangelist evidently intends this as                 </w:t>
        <w:br/>
        <w:t xml:space="preserve">         tion. And  dur narrative is thus     ht   the first         calling of     and bis                 </w:t>
        <w:br/>
        <w:t xml:space="preserve">         into the most startling discrepancy with  companions.  The  expressions in ver. 11                 </w:t>
        <w:br/>
        <w:t xml:space="preserve">         that of St. Mark, in      unquestionably  could not otherwise have been used.  (8)                 </w:t>
        <w:br/>
        <w:t xml:space="preserve">         the same  portion of the sacred history   That  there is yet the supposition, that                 </w:t>
        <w:br/>
        <w:t xml:space="preserve">         related.  Still, theee are considerations the acconnts in Matthew  and  Mark  may                  </w:t>
        <w:br/>
        <w:t xml:space="preserve">         ee    must  not weigh in the least degree be a shorter way of          this by per'-               </w:t>
        <w:br/>
        <w:t xml:space="preserve">               ‘ou. I,                                                        Y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