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16—86.                            ST.  LUKE.                                 325                  </w:t>
        <w:br/>
        <w:t xml:space="preserve">                                                                                                            </w:t>
        <w:br/>
        <w:t xml:space="preserve">          man   hath   power   upon   earth   to forgive   sins, he  said  unto                             </w:t>
        <w:br/>
        <w:t xml:space="preserve">          the  sick of  the  palsy,  I say  unto   thee,  Arise, and   take  up                             </w:t>
        <w:br/>
        <w:t xml:space="preserve">          thy  couch,   and  go  into  thine  house.     ° And    immediately                               </w:t>
        <w:br/>
        <w:t xml:space="preserve">          he  rose up  before   them,  and   took  up   that whereon    he  lay,                            </w:t>
        <w:br/>
        <w:t xml:space="preserve">          and   departed   to  his  own   house,  glorifying   God.     %% And                              </w:t>
        <w:br/>
        <w:t xml:space="preserve">          &amp; they  were  all  amazed,   and  they   glorified  God,   and   were                             </w:t>
        <w:br/>
        <w:t xml:space="preserve">          filled with  fear, saying, We   have  seen  strange   things  to day.                             </w:t>
        <w:br/>
        <w:t xml:space="preserve">             37 And   after  these   things   he  went   forth,   and   »saw   a                            </w:t>
        <w:br/>
        <w:t xml:space="preserve">          publican,   named    Levi,   sitting  at  the  receipt   of  custom:                              </w:t>
        <w:br/>
        <w:t xml:space="preserve">          and   he   said  unto   him,   Follow   me.     %  And   he   left all,                           </w:t>
        <w:br/>
        <w:t xml:space="preserve">          rose   up,  and   followed   him.     %  And    Levi   made    him   a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great  feast  in  his  [iown]   house:   and   ‘there   was   a greattos.1.                       </w:t>
        <w:br/>
        <w:t xml:space="preserve">          company     of  publicans   and   of  others  that  J sat down   with                             </w:t>
        <w:br/>
        <w:t xml:space="preserve">          them.      8° But    their   scribes  and    Pharisees    murmured                                </w:t>
        <w:br/>
        <w:t xml:space="preserve">          against    his disciples,   saying,  Why     do  ye  eat  and   drink                             </w:t>
        <w:br/>
        <w:t xml:space="preserve">          with   publicans    [Kand   sinners]?     %1 And   Jesus   answering                              </w:t>
        <w:br/>
        <w:t xml:space="preserve">          said  unto  them,   They   that are  whole   need  not  a physician   ;                           </w:t>
        <w:br/>
        <w:t xml:space="preserve">          but   they   that   are   sick.                                                                   </w:t>
        <w:br/>
        <w:t xml:space="preserve">          righteous,    but   sinners   to  repentance.    %8 not to they   said «Tm.   1.                  </w:t>
        <w:br/>
        <w:t xml:space="preserve">          unto   him,   [! Why  do]  the  disciples of  John   fast  often, and                             </w:t>
        <w:br/>
        <w:t xml:space="preserve">          make   prayers,   and   likewise  the  disciples  of  the Pharisees   ;                           </w:t>
        <w:br/>
        <w:t xml:space="preserve">          but   thine   eat and    drink?    “%™   And   he  said  unto   them,                             </w:t>
        <w:br/>
        <w:t xml:space="preserve">          Can   ye  make   the ™ children  of  the  bridechamber    fast, while                             </w:t>
        <w:br/>
        <w:t xml:space="preserve">          the  bridegroom    is with  them?      85 But  the  days   will come,                             </w:t>
        <w:br/>
        <w:t xml:space="preserve">          when   the  bridegroom     shall be  taken   away   from   them,  and                             </w:t>
        <w:br/>
        <w:t xml:space="preserve">          then   shall they  fast in  those days.    8¢ And   he  spake   also a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&amp;  literally,             seized  them   all.             h. render,                           </w:t>
        <w:br/>
        <w:t xml:space="preserve">             i not expressed in the original.                                                               </w:t>
        <w:br/>
        <w:t xml:space="preserve">             J render, were  sitting  at meat.                        X  omit.                              </w:t>
        <w:br/>
        <w:t xml:space="preserve">             1 these words are omitted by many ancient authorities,  the sentence read as an                </w:t>
        <w:br/>
        <w:t xml:space="preserve">         ” assertion.                                                                                       </w:t>
        <w:br/>
        <w:t xml:space="preserve">             ™  read, But  Jesus.                                     2  render, B0D8.                      </w:t>
        <w:br/>
        <w:t xml:space="preserve">           ver. 2; also on are forgiven.      26.]  not so much a present objective                         </w:t>
        <w:br/>
        <w:t xml:space="preserve">                                                                                                            </w:t>
        <w:br/>
        <w:t xml:space="preserve">           strange things—literally, things beyo:   ment, as the mind  with which he rose to                </w:t>
        <w:br/>
        <w:t xml:space="preserve">           our expectation. Compare the close of    follow.      29.] This  fact is only ex-                </w:t>
        <w:br/>
        <w:t xml:space="preserve">           accounts in Matthew and Mark.                 ly mentioned  here—but  may  be di-                </w:t>
        <w:br/>
        <w:t xml:space="preserve">             27—39.]  Caruine  or Levi. Question    rectly inferred from Mark, and  remotely                </w:t>
        <w:br/>
        <w:t xml:space="preserve">           RESPECTING   FASTING.  Matt.  ix. 9—17.  from  Matthew.   See on Matthew, ver. 10.               </w:t>
        <w:br/>
        <w:t xml:space="preserve">           Mark ii. 13—22.  For all common matter,        88.] On the difference the persons                </w:t>
        <w:br/>
        <w:t xml:space="preserve">           —the  discussion of the identity  Mat-   who  ask this question,  on Matthew and                 </w:t>
        <w:br/>
        <w:t xml:space="preserve">           thew and Levi, &amp;c.—see notes on Matthew  Mark.        and  make  prayers: see ch.                </w:t>
        <w:br/>
        <w:t xml:space="preserve">           and Mark.   I here only  notice what  is  xi. 1. These prayers must be understood                </w:t>
        <w:br/>
        <w:t xml:space="preserve">           peculiar to Luke.      27.) not  merely  in connexion with an  ascetic form of                   </w:t>
        <w:br/>
        <w:t xml:space="preserve">           ‘He  saw,’ but He   looked on,—He   ob-   not as only the usual prayers of devout                </w:t>
        <w:br/>
        <w:t xml:space="preserve">          served.       28.) left all: not merely,  men.       $4.]  I have remarked  on the                </w:t>
        <w:br/>
        <w:t xml:space="preserve">           ‘left his books and implements,’ but the  striking contrast between make  to fast                </w:t>
        <w:br/>
        <w:t xml:space="preserve">           expression is generally     and imports   and they shall (or,   fast, on Matthew,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