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826                               ST.  LUKE.                       N.   387—89.               </w:t>
        <w:br/>
        <w:t xml:space="preserve">                                                                                                            </w:t>
        <w:br/>
        <w:t xml:space="preserve">                         parable   unto   them;    No    man    °putteth   a piece   of a  new              </w:t>
        <w:br/>
        <w:t xml:space="preserve">                         garment    upon    an  old;   if otherwise,    then  P both  the  new              </w:t>
        <w:br/>
        <w:t xml:space="preserve">                         maketh    a rent,  and   the  piece  that   was   taken   out  of  the             </w:t>
        <w:br/>
        <w:t xml:space="preserve">                         new    Vagreeth   not  with   the  old.   87 And   no  man    putteth              </w:t>
        <w:br/>
        <w:t xml:space="preserve">                          new  wine   into   old  bottles;  else  the  new   wine   will burst              </w:t>
        <w:br/>
        <w:t xml:space="preserve">                          the  bottles,  and   be  spilled,  and  the  bottles   shall  perish.             </w:t>
        <w:br/>
        <w:t xml:space="preserve">                          88 But  new   wine  must   be put  into  new   bottles[*;   and  both             </w:t>
        <w:br/>
        <w:t xml:space="preserve">                          ate preserved],      %® No   man   also  having   drunk    old  wine              </w:t>
        <w:br/>
        <w:t xml:space="preserve">                          [* straightway]    desireth  new:     for  he   saith,  The   old   is            </w:t>
        <w:br/>
        <w:t xml:space="preserve">                          t better.                                                                         </w:t>
        <w:br/>
        <w:t xml:space="preserve">                             VI.  ! And   it  came   to pass   on   the   ["second]    sabbath              </w:t>
        <w:br/>
        <w:t xml:space="preserve">                          [® after  the  first], that  he  went   through    the  corn   fields;            </w:t>
        <w:br/>
        <w:t xml:space="preserve">                          and  his   disciples  plucked   the  ears  of  corn,   and  did  eat,             </w:t>
        <w:br/>
        <w:t xml:space="preserve">                          rubbing    them    in   their  hands.     *% And    certain   of 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©  read, cutteth  a piece  from  a new   garment,   and  putteth   it.                     </w:t>
        <w:br/>
        <w:t xml:space="preserve">                  P read and render, he  both  will rend  the  new  garment:     see note,                  </w:t>
        <w:br/>
        <w:t xml:space="preserve">                                                                                                            </w:t>
        <w:br/>
        <w:t xml:space="preserve">                  4 read, will not  agree.                                                                  </w:t>
        <w:br/>
        <w:t xml:space="preserve">                  YT omitted  some of the oldest           and probably inserted     the parallel           </w:t>
        <w:br/>
        <w:t xml:space="preserve">               place in Matthew.                                                                            </w:t>
        <w:br/>
        <w:t xml:space="preserve">                  § omit.                             t some ancient copies read, good.                     </w:t>
        <w:br/>
        <w:t xml:space="preserve">                  u omitted by some ancient authorities,       on account of its                            </w:t>
        <w:br/>
        <w:t xml:space="preserve">               ver. 15.     86.] The latter part of this subjective    the view of him who utters           </w:t>
        <w:br/>
        <w:t xml:space="preserve">               verse is        and is to be understood   st. And  even if we were to assume such            </w:t>
        <w:br/>
        <w:t xml:space="preserve">               as in the margin, ‘if  does, he both      an objective comparison,  makes no diffi-          </w:t>
        <w:br/>
        <w:t xml:space="preserve">               rend the new garment’ (by taking out  it  culty. In time, the sew wine will                  </w:t>
        <w:br/>
        <w:t xml:space="preserve">               the piece), ‘and the piece from the new   older ;—the man  will become habituated            </w:t>
        <w:br/>
        <w:t xml:space="preserve">               garment  will not agree with   old’  In   to its     and the wine itself         :           </w:t>
        <w:br/>
        <w:t xml:space="preserve">               Matthew  and  Mark  the mischief done is  and the comparison between the wines  is           </w:t>
        <w:br/>
        <w:t xml:space="preserve">               differently expressed. Our text is ver    not then which is the older,    which is           </w:t>
        <w:br/>
        <w:t xml:space="preserve">               significant,   represents to us   spoil-  intrinsically  better.    Stier observes,          </w:t>
        <w:br/>
        <w:t xml:space="preserve">               ing of both systems by an attempt to en-  that the saying isa lesson   ardent and            </w:t>
        <w:br/>
        <w:t xml:space="preserve">               graft the new   upon  the old:- the new   enthusiastic       not to be                       </w:t>
        <w:br/>
        <w:t xml:space="preserve">                joses  completeness: the old, ite        if they cannot at once insti]     spirit           </w:t>
        <w:br/>
        <w:t xml:space="preserve">               tency.        .] This peculiar   impor-   into others     them.                              </w:t>
        <w:br/>
        <w:t xml:space="preserve">               tant addition at once stamps  our report    Cuap. VI. 1—6.)] THE DIScIPLEs PLUCK             </w:t>
        <w:br/>
        <w:t xml:space="preserve">               with the very highest character for       EARS OF  CORN  ON THE  SaBBaTH.   Matt.            </w:t>
        <w:br/>
        <w:t xml:space="preserve">               racy.  Its apparent difficulty  perhaps   xii.      Mark  ii.         Between the            </w:t>
        <w:br/>
        <w:t xml:space="preserve">               caused its omission from some of our an-  discourse jest related    and  in Mark,            </w:t>
        <w:br/>
        <w:t xml:space="preserve">               cient authorities. It        the conclu-  and this incident, Mutthew interposes              </w:t>
        <w:br/>
        <w:t xml:space="preserve">               sion of the         and the final answer  raising of Jairus’s daughter, the                  </w:t>
        <w:br/>
        <w:t xml:space="preserve">               to the question in ver. 38, which is not  Of the two blind   one dumb, the mission           </w:t>
        <w:br/>
        <w:t xml:space="preserve">               given in Matthew and Mark.  The persons   ¥  the twelve, and the message of John.            </w:t>
        <w:br/>
        <w:t xml:space="preserve">               who had drunk  the old wine are the         need not insist these obvious proofs             </w:t>
        <w:br/>
        <w:t xml:space="preserve">               who  had long been habituated to the old  independence in the constraction of our            </w:t>
        <w:br/>
        <w:t xml:space="preserve">               system ;—the new is the new wine (see on  Gospe'        On the  question of the ar-          </w:t>
        <w:br/>
        <w:t xml:space="preserve">               Matthew) of the grace and freedom of the  rangements, see on Matthew.       1  se            </w:t>
        <w:br/>
        <w:t xml:space="preserve">               Gospel:  and  our Lord  asserts that this oond ...  after the first]    word thus            </w:t>
        <w:br/>
        <w:t xml:space="preserve">               new wine  was not palatable to the Jews,  rendered presents much  difficulty.                </w:t>
        <w:br/>
        <w:t xml:space="preserve">               who  said the  old is better (or, good).  of the interpretations    any  certainty,          </w:t>
        <w:br/>
        <w:t xml:space="preserve">               Observe that there is objective     ark. as  Ca bees,  pans     no where else, and           </w:t>
        <w:br/>
        <w:t xml:space="preserve">               son whatever here between the   and new  can      only ju     of by analogy.  See            </w:t>
        <w:br/>
        <w:t xml:space="preserve">               wine; the whole stress is  desireth and  the  discussion in the note in ay Greek             </w:t>
        <w:br/>
        <w:t xml:space="preserve">               for he saith,    the import of better is  Testament.      rubbing  them  in  their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