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11—27.                           ST.   LUKE.                                 835                  </w:t>
        <w:br/>
        <w:t xml:space="preserve">                                                                                                            </w:t>
        <w:br/>
        <w:t xml:space="preserve">          among     us;   and,   4That    God    hath    visited  his  people,   41%                        </w:t>
        <w:br/>
        <w:t xml:space="preserve">          17 And   this   rumour    of  him    went   forth   throughout     all                            </w:t>
        <w:br/>
        <w:t xml:space="preserve">          Judea,    and    throughout     all: the   region    round     about.                             </w:t>
        <w:br/>
        <w:t xml:space="preserve">          18 And   the   disciples  of   John   shewed    him    of  all  these                             </w:t>
        <w:br/>
        <w:t xml:space="preserve">                                                                                                            </w:t>
        <w:br/>
        <w:t xml:space="preserve">          things.    19 And   John  calling  unto  him   two  of  his disciples                             </w:t>
        <w:br/>
        <w:t xml:space="preserve">                                                                                                            </w:t>
        <w:br/>
        <w:t xml:space="preserve">          sent  them    to  2 Jesus,   saying,   Art   thou   he  that  should                              </w:t>
        <w:br/>
        <w:t xml:space="preserve">          come,   or  look   we  for  another?     %  When     the  men   were                              </w:t>
        <w:br/>
        <w:t xml:space="preserve">          come   unto  him,  they  said, John   ° Bupéist  hath  sent  us unto                              </w:t>
        <w:br/>
        <w:t xml:space="preserve">          thee, saying,   Art  thou  he  that  should   come,  or  look  we  for                            </w:t>
        <w:br/>
        <w:t xml:space="preserve">          another?     21! And  in that  [°° same]   hour  he  cured  many    of                            </w:t>
        <w:br/>
        <w:t xml:space="preserve">          [P their], infirmities  and   plagues,  and   of  evil  spirits;  and                             </w:t>
        <w:br/>
        <w:t xml:space="preserve">          unto  many   that  were  blind  he gave   sight.   %? Then   PP Jesus                             </w:t>
        <w:br/>
        <w:t xml:space="preserve">          answering     said  unto   them,   Go  your   way,   and   tell John                              </w:t>
        <w:br/>
        <w:t xml:space="preserve">          what   things  ye  have   seen  and  heard;   ¢ how   that the  blind  ¢%===.5.                   </w:t>
        <w:br/>
        <w:t xml:space="preserve">          see, the  lame  walk,  the  lepers   are  cleansed,  the  deaf  hear,                             </w:t>
        <w:br/>
        <w:t xml:space="preserve">          the  dead  are  raised,  to   the  poor   the  gospel   is preached.   f=-1v.18.                  </w:t>
        <w:br/>
        <w:t xml:space="preserve">          %3 And   blessed  is he, whosoever    shall not  be offended   in me.                             </w:t>
        <w:br/>
        <w:t xml:space="preserve">          %  And   when    the   messengers     of  John   were  departed,   he                             </w:t>
        <w:br/>
        <w:t xml:space="preserve">          began   to  speak   unto  the  4 people   concerning    John,  What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went   ye   out  into  the   wilderness    for to  ¥ see?     A  reed                             </w:t>
        <w:br/>
        <w:t xml:space="preserve">          shaken   with  the  wind?    % But   what  went   ye out  for to see?                             </w:t>
        <w:br/>
        <w:t xml:space="preserve">                                                                                                            </w:t>
        <w:br/>
        <w:t xml:space="preserve">          A  man    clothed  in  soft  raiment  ?   Behold,   they  which    are                            </w:t>
        <w:br/>
        <w:t xml:space="preserve">          gorgeously    apparelled,   and   live  delicately,   are  in  kings’                             </w:t>
        <w:br/>
        <w:t xml:space="preserve">          courts.    26 But  what   went  ye  out  for to  see?    A  prophet?                              </w:t>
        <w:br/>
        <w:t xml:space="preserve">          Yea,   I  say  unto   you,   and   much    more    than   a prophet.                              </w:t>
        <w:br/>
        <w:t xml:space="preserve">          27 This   is he, of whom     it is written,   * Behold,  I  send  my   ¢maxus.1.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© render, the Baptist.                                           </w:t>
        <w:br/>
        <w:t xml:space="preserve">             2 read, the  Lord.                                               00 omit.                      </w:t>
        <w:br/>
        <w:t xml:space="preserve">             P omit:  not expressed in the original.             PP read, he.                               </w:t>
        <w:br/>
        <w:t xml:space="preserve">             @ render, multitudes,   as in Matt. xi. 7, where the word is the                               </w:t>
        <w:br/>
        <w:t xml:space="preserve">             T render, gaze  upon.    (The word  in vv.   26 is different.)                                 </w:t>
        <w:br/>
        <w:t xml:space="preserve">                                                                                                            </w:t>
        <w:br/>
        <w:t xml:space="preserve">          one.       16.) fear, the natural     of  “the works  of Christ” in Matthew.   On                 </w:t>
        <w:br/>
        <w:t xml:space="preserve">          witnessing For direct had only of divine  the common  parts, see notes on                         </w:t>
        <w:br/>
        <w:t xml:space="preserve">          power:  com prophets who had before great where I have discussed at length the pro-               </w:t>
        <w:br/>
        <w:t xml:space="preserve">           the dead,—Elijah  and  Elisha; and  the  bable reason of   enquiry.    21.)    This              </w:t>
        <w:br/>
        <w:t xml:space="preserve">           Prophet who  was to come  was doubtless  fact follows by inference from Matthew,                 </w:t>
        <w:br/>
        <w:t xml:space="preserve">           in their                                 ver. 4: for they     not tell    “what                  </w:t>
        <w:br/>
        <w:t xml:space="preserve">             18—85.]  MEssaGk   OF ENQUIRY   FROM   they saw,” unless our    were  employed                 </w:t>
        <w:br/>
        <w:t xml:space="preserve">           THE  Baptist:   our   Lorp’s  ANSWER,    in works of healing at the      Observe                 </w:t>
        <w:br/>
        <w:t xml:space="preserve">           AXD  DISCOURSE   TO  THE   MULTITUDES    that St. Luke, himeelf a physician,                     </w:t>
        <w:br/>
        <w:t xml:space="preserve">           THEREON.  Matt. xi. 2—19.  The incident  guishes between the diseased    the  pos-               </w:t>
        <w:br/>
        <w:t xml:space="preserve">           there holds a different    coming after  sessed.    22 f.] Nearly        as   Mat-               </w:t>
        <w:br/>
        <w:t xml:space="preserve">           the sending out of   Twelve in ch. x.    thew.  The  expression   dead are raised                </w:t>
        <w:br/>
        <w:t xml:space="preserve">           but neither there   here is it      by   does not necessarily     that more than                 </w:t>
        <w:br/>
        <w:t xml:space="preserve">           any definite   of time.   18.] all these one  such miracle had taken  place: the                 </w:t>
        <w:br/>
        <w:t xml:space="preserve">                 here may extend very wide :   may  plural is generic,           that     of                </w:t>
        <w:br/>
        <w:t xml:space="preserve">                                                    the  class fell     that which is predi-                </w:t>
        <w:br/>
        <w:t xml:space="preserve">                                                    cated of them.    24—28.]  See Matthew.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