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X.   1.                          ST.   LUKE.                                 355                   </w:t>
        <w:br/>
        <w:t xml:space="preserve">                                                                                                            </w:t>
        <w:br/>
        <w:t xml:space="preserve">            57 And     [it   came   to pass,  that,]  as  they  went   in  the ¥ Matt vi.                   </w:t>
        <w:br/>
        <w:t xml:space="preserve">         way,  a  certain man   said  unto   him,  Lord,  I will  follow  thee                              </w:t>
        <w:br/>
        <w:t xml:space="preserve">         whithersoever    thou   goest.    58 And   Jesus   said  unto   him,                               </w:t>
        <w:br/>
        <w:t xml:space="preserve">         ° Fozes  have  holes,  and  P birds  of  the  air have   nests;  but                               </w:t>
        <w:br/>
        <w:t xml:space="preserve">         the  Son  of man   hath  not  where   to lay  his  head.   5? ©  And  w™at.rii.n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he   said  unto   another,   Follow    me.    But   he  said,  Lord,                               </w:t>
        <w:br/>
        <w:t xml:space="preserve">         suffer  me   first to  go  and  bury   my   father.      Jesus   said                              </w:t>
        <w:br/>
        <w:t xml:space="preserve">         unto  him,  4 Let  the dead  bury  their  dead:   but  go  thou  and                               </w:t>
        <w:br/>
        <w:t xml:space="preserve">                                                                                                            </w:t>
        <w:br/>
        <w:t xml:space="preserve">         preach   the  kingdom     of  God.    61 And    another   also  said,                              </w:t>
        <w:br/>
        <w:t xml:space="preserve">         Lord,   *I  will follow   thee;  but   let me   first go  bid  them   «see 1                       </w:t>
        <w:br/>
        <w:t xml:space="preserve">         farewell,  which   are  at  home   at  my   house.    6  And   Jesus                               </w:t>
        <w:br/>
        <w:t xml:space="preserve">         said  [44 u2¢0 him],   No   man,   having   put   his hand  * éo  the                              </w:t>
        <w:br/>
        <w:t xml:space="preserve">         plough,   and   looking    back,   is  */i¢  for  the  kingdom     of                              </w:t>
        <w:br/>
        <w:t xml:space="preserve">                                                                                                            </w:t>
        <w:br/>
        <w:t xml:space="preserve">         God.                                                                                               </w:t>
        <w:br/>
        <w:t xml:space="preserve">           X.   1 After these  things  the  Lord  appointed   t other seventy                               </w:t>
        <w:br/>
        <w:t xml:space="preserve">           2  omit.                           © render, The  foxes.                                         </w:t>
        <w:br/>
        <w:t xml:space="preserve">           P render, the birds.                 render, Leave  the  dead  to bury.                          </w:t>
        <w:br/>
        <w:t xml:space="preserve">           42  omit,                         ¥ render, OD.                                                  </w:t>
        <w:br/>
        <w:t xml:space="preserve">           § rather perhaps, serviceable.    t render, others also, seventy  in number.                     </w:t>
        <w:br/>
        <w:t xml:space="preserve">                                                                                                            </w:t>
        <w:br/>
        <w:t xml:space="preserve">        in the gos)   : see note in  Greek Tes-   it connects    incident with the sending                  </w:t>
        <w:br/>
        <w:t xml:space="preserve">        tament.    have therefore punctuated ac-  out of the Seventy, which follows imme-                   </w:t>
        <w:br/>
        <w:t xml:space="preserve">        cording to the      sense: which, indeed, diately afterwards?     61, 62.) Peculiar                 </w:t>
        <w:br/>
        <w:t xml:space="preserve">        seems  more naturally followed   the for  to Luke.  The  answer of our Lord again                   </w:t>
        <w:br/>
        <w:t xml:space="preserve">        of the clause following.       it is      seems to refer to   Carn    out into the                  </w:t>
        <w:br/>
        <w:t xml:space="preserve">        interesting to remember  that this same   harvest (ch. x. 2),   which the present                   </w:t>
        <w:br/>
        <w:t xml:space="preserve">        John  came down  to Samaria (Acts viii.   Seventy were as it were the ploughmen,                    </w:t>
        <w:br/>
        <w:t xml:space="preserve">        —17)  with Peter, to confer    gift the   first        up the ground.  The saying                   </w:t>
        <w:br/>
        <w:t xml:space="preserve">        Holy  Spirit  the Samaritan    believers. iteelf  to be explained simply     agri-                  </w:t>
        <w:br/>
        <w:t xml:space="preserve">          81.    .] St. Matthew (viii.       re-  cultural operations—for he who  has his                   </w:t>
        <w:br/>
        <w:t xml:space="preserve">        lates the contents  vv. 57—60, but at a   hand on the plough, guiding it,    look                   </w:t>
        <w:br/>
        <w:t xml:space="preserve">        totally different      of our Lord’s mi-  on the furrow which his     is making—                    </w:t>
        <w:br/>
        <w:t xml:space="preserve">        nistry, viz.   erossing the lake  go to   if he look       his work will  marred.                   </w:t>
        <w:br/>
        <w:t xml:space="preserve">        Gerasa.   It is quite          to decide           serviceable, not ‘/i¢,’   well                   </w:t>
        <w:br/>
        <w:t xml:space="preserve">        which Evangelist has placed the incidents adapted, ‘the  right sort of workman.’                    </w:t>
        <w:br/>
        <w:t xml:space="preserve">        in their proper            place. When    The sense is more immediately applicable                  </w:t>
        <w:br/>
        <w:t xml:space="preserve">        we once begin to speculate  such things,  to the ministry of the Gospel of Christ,                  </w:t>
        <w:br/>
        <w:t xml:space="preserve">        it ia easy to find fitness, on whichever  which will least all things   a divided                   </w:t>
        <w:br/>
        <w:t xml:space="preserve">        -side of the         we range ourselves.  service   backward  looke,—but of course                  </w:t>
        <w:br/>
        <w:t xml:space="preserve">        Only (see notes on Matthew) we must not   affects aleo every private Christian,                     </w:t>
        <w:br/>
        <w:t xml:space="preserve">        adopt the wretched sul       of the har-  me      as he  Coe       work  to do—                     </w:t>
        <w:br/>
        <w:t xml:space="preserve">        monists, and maintain that   two events          to break,   a   harvest                            </w:t>
        <w:br/>
        <w:t xml:space="preserve">        took place twice, each time consecutively,  Cmar.  X.  1—16.]  Mission   pean                       </w:t>
        <w:br/>
        <w:t xml:space="preserve">        and each time  with the same reply from   Seventy.   It is well that St. Luke has                   </w:t>
        <w:br/>
        <w:t xml:space="preserve">        our Lord.         57, 58.] See notes on  given us also the sending  the Twelve :—                   </w:t>
        <w:br/>
        <w:t xml:space="preserve">        Matthew.       58. Follow me} This com-   or we should have had some of the Com-                    </w:t>
        <w:br/>
        <w:t xml:space="preserve">        mand  is implied in Matthew,  where the   mentators  asserting that this was  the                   </w:t>
        <w:br/>
        <w:t xml:space="preserve">        reply is, here, “     suffer me first”.   tame mission.  The discourse         to                   </w:t>
        <w:br/>
        <w:t xml:space="preserve">        which words I     hardly be spoken with-  the Seventy is in substance the same as                   </w:t>
        <w:br/>
        <w:t xml:space="preserve">        out a reference in   “first” to        a  that to the Twelve, as the similarity of                  </w:t>
        <w:br/>
        <w:t xml:space="preserve">        60.) go thou  and preach  (literally,     their errand would lead us to suppose it                  </w:t>
        <w:br/>
        <w:t xml:space="preserve">        seminate, go about announcing) the        would  be.  But  there  is this weighty                   </w:t>
        <w:br/>
        <w:t xml:space="preserve">        dom of     is peculiar  Luke, and shews   difference. The discourse in Matt. x. in                  </w:t>
        <w:br/>
        <w:t xml:space="preserve">        the independence of his     of informa-   ite three     divisions (see     there),                  </w:t>
        <w:br/>
        <w:t xml:space="preserve">                                                  speaks plainly  an office founded,    a                   </w:t>
        <w:br/>
        <w:t xml:space="preserve">                                                  2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