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16—29.                           ST.  LUKE.                                 867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me   seattereth.    %°When       the unclean    spirit is gone  out of « Mott xi.                   </w:t>
        <w:br/>
        <w:t xml:space="preserve">         a man,   he  walketh   through    dry  places,  seeking   rest  ; and                              </w:t>
        <w:br/>
        <w:t xml:space="preserve">         finding  none,  he  saith, I will  return  unto  my   house  whence                                </w:t>
        <w:br/>
        <w:t xml:space="preserve">         I came   out.   %   And   when   he  cometh,   he  findeth  it swept                               </w:t>
        <w:br/>
        <w:t xml:space="preserve">         and   garnished.      °  Then   goeth    he,  and   taketh   to  him                               </w:t>
        <w:br/>
        <w:t xml:space="preserve">         seven   other  spirits  more    wicked   than   himself;   and   they                              </w:t>
        <w:br/>
        <w:t xml:space="preserve">         enter  in, and  dwell  there:   and  P the last  state of  that  man  pJobav14                     </w:t>
        <w:br/>
        <w:t xml:space="preserve">         is worse  than  the  first.                                             Ew  UP                     </w:t>
        <w:br/>
        <w:t xml:space="preserve">            87 And   it  came    to  pass,  as he  spake    these  things,   a                              </w:t>
        <w:br/>
        <w:t xml:space="preserve">         certain  woman     tof   the company    lifted  up  her  voice,  and                               </w:t>
        <w:br/>
        <w:t xml:space="preserve">         said  unto   him,  ¢ Blessed  is the  womb    that  bare   thee, and  aob-1.24.                    </w:t>
        <w:br/>
        <w:t xml:space="preserve">         the  paps   which   thou   hast  sucked.     %8 But   he  said,  Yea,                              </w:t>
        <w:br/>
        <w:t xml:space="preserve">         rather,   blessed   are  they  that  hear  the  word   of  God,  and  * ¥sti'i?"                   </w:t>
        <w:br/>
        <w:t xml:space="preserve">         keep   it.  ®*And      when    the  "people   were   gathered  thick   «Hat siia,                  </w:t>
        <w:br/>
        <w:t xml:space="preserve">         together,   he  began   to  say,   Y This  is an  evil  generation:                                </w:t>
        <w:br/>
        <w:t xml:space="preserve">                    &gt;t      render, from  among    the  multitude.                                          </w:t>
        <w:br/>
        <w:t xml:space="preserve">                          4 render, multitudes   were   gathering.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V read, This  generation.                                                         </w:t>
        <w:br/>
        <w:t xml:space="preserve">         loosed for   final conflict  His suffer-  in being His  mother,  as in her  lowly                  </w:t>
        <w:br/>
        <w:t xml:space="preserve">         ance, shall cast him overthrown into the  and fait!   observance of the    of the                  </w:t>
        <w:br/>
        <w:t xml:space="preserve">         lake of   for ever. Rev. xx. 14.          Lord spoken  to her; see ch. ii. 19, 51.                 </w:t>
        <w:br/>
        <w:t xml:space="preserve">         23.] See on Matthew, ver.      M26.)      Nor     in does He  deny  that to  have                  </w:t>
        <w:br/>
        <w:t xml:space="preserve">         See on Matt. xii.          27, 28.) This  borne   Him was an honour—yea,  rather:                  </w:t>
        <w:br/>
        <w:t xml:space="preserve">         little but most instructive        here   —  yes, indeed,         (4) In prophetic                 </w:t>
        <w:br/>
        <w:t xml:space="preserve">         interposed, serves  shew  the originality discernment.  It will be seen that this                  </w:t>
        <w:br/>
        <w:t xml:space="preserve">         of St. Luke’s account, and that,          answer cuts at the root of all       of                  </w:t>
        <w:br/>
        <w:t xml:space="preserve">         its position   be, it is    of the high-  Mary,  and shews  us in  what  the true                  </w:t>
        <w:br/>
        <w:t xml:space="preserve">         est authority. ‘The woman apparently was  hononr of that holy woman consisted,—in                  </w:t>
        <w:br/>
        <w:t xml:space="preserve">         influenced by nothing but common-place   JSaith and obedience. As  the mother  of                  </w:t>
        <w:br/>
        <w:t xml:space="preserve">         and  unintelligent wonder at the sayings  the Lord, she   represents human   race,                 </w:t>
        <w:br/>
        <w:t xml:space="preserve">         and doings of Jesus :—and she broke out,  unto whom a child is born, a   is given                  </w:t>
        <w:br/>
        <w:t xml:space="preserve">         with true womanly  feeling,    a blessing no individual exclusive honour is due to                 </w:t>
        <w:br/>
        <w:t xml:space="preserve">         of the mother  who  bare such a wonder-   her, any more than to Cornelius,    was                  </w:t>
        <w:br/>
        <w:t xml:space="preserve">         ful Teacher.  Such  seems  to be the ac-  singled oat from the Gentile world, and                  </w:t>
        <w:br/>
        <w:t xml:space="preserve">         count  of the incident itself.      Our   honoured by  an angelic message relative                 </w:t>
        <w:br/>
        <w:t xml:space="preserve">         Lord’s reply is indeed wonderful     In   to the divine purposes :—if she were, as                 </w:t>
        <w:br/>
        <w:t xml:space="preserve">         reproof.   He  corrects in  her the un-   there is     reason to conclude she was,                 </w:t>
        <w:br/>
        <w:t xml:space="preserve">         apprehensiveness of His word, which had   a believer  her Son, the Son of man, she                 </w:t>
        <w:br/>
        <w:t xml:space="preserve">         caused  her  to go no  further into the   bore Christ  in a  far higher and more                   </w:t>
        <w:br/>
        <w:t xml:space="preserve">         meaning  of it than this ordinary eulogy  blessed sense    by being His mother in                  </w:t>
        <w:br/>
        <w:t xml:space="preserve">         imported,—and   gives her an admonition   His humanity.  And  this honour may  all                 </w:t>
        <w:br/>
        <w:t xml:space="preserve">         how  to profit     by it in future.       believers in Him      ke  of with  her;                  </w:t>
        <w:br/>
        <w:t xml:space="preserve">         (2) In_ humility.    @ disclaims all this therefore the       says not “she  that                  </w:t>
        <w:br/>
        <w:t xml:space="preserve">         kind of admiration, for  humanity:  and   heareth.. .” but they   that    The last                 </w:t>
        <w:br/>
        <w:t xml:space="preserve">         says not ‘my word,’ but the word of God,  and  boldest perversion  these words of                  </w:t>
        <w:br/>
        <w:t xml:space="preserve">         which  is in fact the same, but takes the our Lord  by Father  Newman,  viz., that                 </w:t>
        <w:br/>
        <w:t xml:space="preserve">         view off from Him in His abasewent, unto  He  thus does but still further exalt                    </w:t>
        <w:br/>
        <w:t xml:space="preserve">          the Father who  sent Him.        (8) In  honour, in that,      being His mother,                  </w:t>
        <w:br/>
        <w:t xml:space="preserve">          truth. He  does  not  deny the  honour   she heard His word and kept it,    onl:                  </w:t>
        <w:br/>
        <w:t xml:space="preserve">         hereby y pronounced upon His mother, but  be mentioned, to show the follies whi                    </w:t>
        <w:br/>
        <w:t xml:space="preserve">         beautifully turns it   its true side—     able men are abandoned, who  once desert                 </w:t>
        <w:br/>
        <w:t xml:space="preserve">          that which was  given her  long since—   trath and  simplicity.     29.) This  is                 </w:t>
        <w:br/>
        <w:t xml:space="preserve">         Dleesed is she that believed, ch. i. 45.  now in answer to those who sought of                     </w:t>
        <w:br/>
        <w:t xml:space="preserve">          Her  blessedness consisted    so  much   a sign from Heaven.      when  the mul-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