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870                              ST.  LUKE.                                  XI.         </w:t>
        <w:br/>
        <w:t xml:space="preserve">                                                                                                            </w:t>
        <w:br/>
        <w:t xml:space="preserve">                   ¢ Titus 15. platter;  but   °your   inward   part  is full  of  @ ravening   and         </w:t>
        <w:br/>
        <w:t xml:space="preserve">                              wickedness.     4  Ye  fools, did  not  he  that   made   that which          </w:t>
        <w:br/>
        <w:t xml:space="preserve">                              is without   make   that  which  is within  also?    41 4 But  rather         </w:t>
        <w:br/>
        <w:t xml:space="preserve">                   @ Ton. 37. give   alms   of  such   things   as ye   have;    and,   behold,  all        </w:t>
        <w:br/>
        <w:t xml:space="preserve">                     eb, it   things   are  clean  unto   you.    42°But    woe   unto   you,  Pha          </w:t>
        <w:br/>
        <w:t xml:space="preserve">                   e Matt.    risees, for  ye  tithe  mint   and  rue  and  all manner    of  herbs,        </w:t>
        <w:br/>
        <w:t xml:space="preserve">                     2        and  pass  over  judgment    and  the  love  of  God:   these  ought          </w:t>
        <w:br/>
        <w:t xml:space="preserve">                              ye   to  have   done,   and    not   to  leave  the. other   undone.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Tyatt atts. 43 {Woe   unto   you,   Pharisees,   for ye   love  the  uppermost           </w:t>
        <w:br/>
        <w:t xml:space="preserve">                     Mark xii  seats  in  the  synagogues,    and   greetings    in  the  markets.          </w:t>
        <w:br/>
        <w:t xml:space="preserve">                     30.      44®  Woe   unto   you,   [Bscribes   and   Pharisees,   hypocrites  !]        </w:t>
        <w:br/>
        <w:t xml:space="preserve">                    &amp; Matt.   for   ye  are as  graves  which   appear   not,  and   the  men  that         </w:t>
        <w:br/>
        <w:t xml:space="preserve">                   bPsv.9     walk   over  them  are  not  aware   of  them.    4  Then   answered          </w:t>
        <w:br/>
        <w:t xml:space="preserve">                              one  of the  lawyers,   and  said unto  him,   Master,   thus  saying         </w:t>
        <w:br/>
        <w:t xml:space="preserve">                               thou  reproachest   us  also.   “And     he  said, Woe    unto   you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imatt.   «.also, ye  lawyers,  ‘for  ye  lade  men   with   burdens   grievous          </w:t>
        <w:br/>
        <w:t xml:space="preserve">                                                                                                            </w:t>
        <w:br/>
        <w:t xml:space="preserve">                                         8 i.e. plunder.                       hh omit.                     </w:t>
        <w:br/>
        <w:t xml:space="preserve">                                                                                                            </w:t>
        <w:br/>
        <w:t xml:space="preserve">                    motives.        Some difficulty   been   the things inside) are the contents the        </w:t>
        <w:br/>
        <w:t xml:space="preserve">                    found in the parallelism the outside of  vessel, which vessel (ver. 39: see note        </w:t>
        <w:br/>
        <w:t xml:space="preserve">                    the cup and platter   your inward part.  above) is the   themselves : and is            </w:t>
        <w:br/>
        <w:t xml:space="preserve">                    But the fact is, that   parable and its  fore equivalent in   meaning to that ye        </w:t>
        <w:br/>
        <w:t xml:space="preserve">                    interpretation    intermixed throughout  have  of ch. xii.         the all things       </w:t>
        <w:br/>
        <w:t xml:space="preserve">                    the whole, the mind of the hearer being  are  clean answers to  the  treasure in        </w:t>
        <w:br/>
        <w:t xml:space="preserve">                    left to find  own  way in allotting each heaven  of that verse,   result of             </w:t>
        <w:br/>
        <w:t xml:space="preserve">                    ite part.    40.) seems clearly to me to is the “heart in heaven :” and such pet        </w:t>
        <w:br/>
        <w:t xml:space="preserve">                    be a question,   to mean, as A. V., Did  sons being pure is Aeart,—to them, as fo       </w:t>
        <w:br/>
        <w:t xml:space="preserve">                    not He, who made  the outside, make the  the pure, all      are pure (Titus 15).        </w:t>
        <w:br/>
        <w:t xml:space="preserve">                    inside also t—i.e.  His works  have be-           42.) But  woe unto  you, for          </w:t>
        <w:br/>
        <w:t xml:space="preserve">                    come unclean  and polluted through  sin, do not this,—but  make  the most trifing       </w:t>
        <w:br/>
        <w:t xml:space="preserve">                    what is the use  only partially purging  payments, &amp;c.   The  connexion, which it       </w:t>
        <w:br/>
        <w:t xml:space="preserve">                    them,—not  accomplishing the purgation?  thus  so close, is     destroyed by the        </w:t>
        <w:br/>
        <w:t xml:space="preserve">                    —must  not  the cleansing,  be good for  ironical interpretation of ver. 41. Sec        </w:t>
        <w:br/>
        <w:t xml:space="preserve">                    any thing, extend to the        See, on  note on  Matt. xxiii. 23.    48.) Matt.        </w:t>
        <w:br/>
        <w:t xml:space="preserve">                    a         otherwise to understand it,    xxiii. 6, 7. There  doubtless was ample        </w:t>
        <w:br/>
        <w:t xml:space="preserve">                    note in my Greek Test.       41.) Many   illustration of    at the time and             </w:t>
        <w:br/>
        <w:t xml:space="preserve">                    Commentators, from whom  I am compelled  when  it was          44.) See Matthew,        </w:t>
        <w:br/>
        <w:t xml:space="preserve">                    entirely to     understand this as troni- ver.  ;—but here the point of                 </w:t>
        <w:br/>
        <w:t xml:space="preserve">                    cal—‘  but ye    alms of their contents, is different. There (see note) the             </w:t>
        <w:br/>
        <w:t xml:space="preserve">                    and, behold, all     are clean (in your  chres are whited, that men may not pat?        </w:t>
        <w:br/>
        <w:t xml:space="preserve">                    estimation) to you.’ But  this would be  oter them unawares ; and the comparison        </w:t>
        <w:br/>
        <w:t xml:space="preserve">                    altogether irrelevant to the matter  in  is to  the  outside fairness, and inside       </w:t>
        <w:br/>
        <w:t xml:space="preserve">                    hand, which was reproof to the Pharisees abomination.  Here,  the graves are #          </w:t>
        <w:br/>
        <w:t xml:space="preserve">                    for their care about outward cleanliness, seen, and men thinking they are               </w:t>
        <w:br/>
        <w:t xml:space="preserve">                    when  the  inside was left unclean.  It  on  clean ground  are defiled by parsing       </w:t>
        <w:br/>
        <w:t xml:space="preserve">                    would also be altogether cont    to our  over them.  Perhaps  the difference re         </w:t>
        <w:br/>
        <w:t xml:space="preserve">                    Lord’s  usual  habit of speaking  about  pression may have been occasioned by           </w:t>
        <w:br/>
        <w:t xml:space="preserve">                    giving alms, to make Him  cast a slur on greater wealth and   splendour  display        </w:t>
        <w:br/>
        <w:t xml:space="preserve">                    it, as    would do: see Mark x. 21; ch.  of the Pharisees ix the metropolis,            </w:t>
        <w:br/>
        <w:t xml:space="preserve">                    xii. 88,     the expression is very      Matt.  xxiii.   spoken.    ot so) ree          </w:t>
        <w:br/>
        <w:t xml:space="preserve">                    lar to this.    The command  is a rebuke man  appears to have      Le                   </w:t>
        <w:br/>
        <w:t xml:space="preserve">                   JSor their covetousness (see ch. xvi.     ee       merely,  bat besides,  Meret          </w:t>
        <w:br/>
        <w:t xml:space="preserve">                    which  follows in close connexion  with  whose  duty it     ally            rte         </w:t>
        <w:br/>
        <w:t xml:space="preserve">                    ravening (plunder) and  wickedness, ver. the  law. "Perhaps he found himself ia         </w:t>
        <w:br/>
        <w:t xml:space="preserve">                    89.      such things as ye have          volved in the censure of   42; oF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