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~10—24.                            ST.  LUKE.                                 883                  </w:t>
        <w:br/>
        <w:t xml:space="preserve">                                                                                                            </w:t>
        <w:br/>
        <w:t xml:space="preserve">          ought    not  this  woman,    ‘being    a  daughter    of  Abraham,     f¢b-xs.9.                 </w:t>
        <w:br/>
        <w:t xml:space="preserve">          whom     Satan    hath   bound,   lo, these   eighteen   years,   * be                            </w:t>
        <w:br/>
        <w:t xml:space="preserve">          loosed  from   this bond   on  the  sabbath   day?     17 And  t when                             </w:t>
        <w:br/>
        <w:t xml:space="preserve">          he  had  said these  things,  all his  adversaries  were   ashamed   :                            </w:t>
        <w:br/>
        <w:t xml:space="preserve">          and  all the  * people  rejoiced for all  the glorious   things  that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were   done   by  him.    18 8v Then   said  he, Unto   what   is the  "Maina.                    </w:t>
        <w:br/>
        <w:t xml:space="preserve">          kingdom     of God   like?   and  whereunto    shall I  resemble   it.?         ,                 </w:t>
        <w:br/>
        <w:t xml:space="preserve">          19 It  is like a  grain  of  mustard    seed,  which   a  man   took,                             </w:t>
        <w:br/>
        <w:t xml:space="preserve">          and   cast  into   his  garden;    and   it   grew,   and   waxed    a                            </w:t>
        <w:br/>
        <w:t xml:space="preserve">           [great]      tree ;                                                                              </w:t>
        <w:br/>
        <w:t xml:space="preserve">          branches    of it.   and   the   fowls  of the   air  lodged   in the                             </w:t>
        <w:br/>
        <w:t xml:space="preserve">                               20 And   again   he said,  Whereunto     shall  I                            </w:t>
        <w:br/>
        <w:t xml:space="preserve">          liken  the   kingdom    of God?      21 It is like  leaven,  which   a                            </w:t>
        <w:br/>
        <w:t xml:space="preserve">          woman     took   and  hid   in  three  measures    of meal,   till the                            </w:t>
        <w:br/>
        <w:t xml:space="preserve">                                                                                                            </w:t>
        <w:br/>
        <w:t xml:space="preserve">          whole   was  leavened.                                                                            </w:t>
        <w:br/>
        <w:t xml:space="preserve">             22»   And    he   went    through    the    cities and    villages, » Mott                     </w:t>
        <w:br/>
        <w:t xml:space="preserve">          teaching,   and  journeying    toward    Jerusalem.     23 Then   said                            </w:t>
        <w:br/>
        <w:t xml:space="preserve">          one   unto   him,  Lord,   are there   few  that  be   saved ?   And                              </w:t>
        <w:br/>
        <w:t xml:space="preserve">                                                                                                            </w:t>
        <w:br/>
        <w:t xml:space="preserve">          he   said  unto  them,    %'Strive     to enter   in  at  the   strait met.    vit.               </w:t>
        <w:br/>
        <w:t xml:space="preserve">           "Brander,  to be.                                                                                </w:t>
        <w:br/>
        <w:t xml:space="preserve">             t render, while  he was  saying,   or, on his saying,   . .  .                                 </w:t>
        <w:br/>
        <w:t xml:space="preserve">             U render, multitude.                                                                           </w:t>
        <w:br/>
        <w:t xml:space="preserve">                                                           Y render, Thereupon.                             </w:t>
        <w:br/>
        <w:t xml:space="preserve">             W  omitted by. several     ancient authorities, but perhaps because it does not                </w:t>
        <w:br/>
        <w:t xml:space="preserve">          occur in Matt. xiii, 82.                                                                          </w:t>
        <w:br/>
        <w:t xml:space="preserve">             X read and  render, the narrow   door.                                                         </w:t>
        <w:br/>
        <w:t xml:space="preserve">          the  circumstances. A beast  a   to the   dicated in ver.    The  rendering there-                </w:t>
        <w:br/>
        <w:t xml:space="preserve">          mal     is confined  down  as   this      upon is important,  pointing out the                    </w:t>
        <w:br/>
        <w:t xml:space="preserve">          pane    was.        16.] The contrast ip  nexion.                                                 </w:t>
        <w:br/>
        <w:t xml:space="preserve">          strongly drawn—between   a dumb  animal,    22—80.]  ANSWER    TO  THE  QUESTION                  </w:t>
        <w:br/>
        <w:t xml:space="preserve">          and  (not merely a human creature, but) a 48  TO  THE   NUMBER   WHO   SHALL   BE                 </w:t>
        <w:br/>
        <w:t xml:space="preserve">          daughter of Abraham—one    of the chosen  SAVED.   Our Lord repeats, occasion                     </w:t>
        <w:br/>
        <w:t xml:space="preserve">          people (I cannot see any  necessity for   given by a question       to Luke, parts                </w:t>
        <w:br/>
        <w:t xml:space="preserve">          Spiritual daughtership [Ual. iii, being   of His discourses spoken elsewhere,  re-"               </w:t>
        <w:br/>
        <w:t xml:space="preserve">          here implied),—between a few hours, since ferred to below.     22.] This notice in-               </w:t>
        <w:br/>
        <w:t xml:space="preserve">          the last watering, and  ‘lo     eighteen  cludes what follows  the cycle  this last               </w:t>
        <w:br/>
        <w:t xml:space="preserve">          years’  (compare ver. 7, “ Behold  these  journey, but disclaims any definiteness                 </w:t>
        <w:br/>
        <w:t xml:space="preserve">          three yeare”....).        17.] So far am  place or time  for it. But  certainly it                </w:t>
        <w:br/>
        <w:t xml:space="preserve">          I from thinking a description  this kind  seems to follow  natural order after our                </w:t>
        <w:br/>
        <w:t xml:space="preserve">          to be a mere general close,    in by the  Lord’s solemn warnings  to repentance at                </w:t>
        <w:br/>
        <w:t xml:space="preserve">          Evangelist, that I would take it  an ac-  the beginning of this chapter.      The                 </w:t>
        <w:br/>
        <w:t xml:space="preserve">         ‘curate and graphic account of the imme-   enquirer can    lly have    a disciple                  </w:t>
        <w:br/>
        <w:t xml:space="preserve">          diate effect  our Lord’s   power   irre-  Jesus (see ver.    but most likely a Jew                </w:t>
        <w:br/>
        <w:t xml:space="preserve">          sistible words,    the following parables JSrom the multitude, who had  heard  his                </w:t>
        <w:br/>
        <w:t xml:space="preserve">          as spoken immediately thereupon, shewing  discourses, and either from Jewish pride,               </w:t>
        <w:br/>
        <w:t xml:space="preserve">          the people the ultimate       which  the  or perhaps out of    desire to     from                 </w:t>
        <w:br/>
        <w:t xml:space="preserve">          Kingdom   of God should obtain    all op- Him, put this question.     28.) On the                 </w:t>
        <w:br/>
        <w:t xml:space="preserve">          position, however strong. On the    bles  word  rendered that be saved, see note,                 </w:t>
        <w:br/>
        <w:t xml:space="preserve">          themselves, see on Matt.   31—:!          Acts ii.    Here, the implication  final                </w:t>
        <w:br/>
        <w:t xml:space="preserve">          reference to the two  parables, found in- salvation is obvious.    unto them, i.c.                </w:t>
        <w:br/>
        <w:t xml:space="preserve">          Matthew  as above, and the former  them   the multitude.  Similar sayings have oc-                </w:t>
        <w:br/>
        <w:t xml:space="preserve">          in Mark  iv. 30—82,  seem  to have been   curred in the Sermon  on the Mount, but                 </w:t>
        <w:br/>
        <w:t xml:space="preserve">          again spoken by our Lord at this time, in the connexion here is intimate    strict.               </w:t>
        <w:br/>
        <w:t xml:space="preserve">                                                        -  24.) See on Matt. vii.   The  de-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