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888                              ST.   LUKE.                              XIV.              </w:t>
        <w:br/>
        <w:t xml:space="preserve">                                                                                                            </w:t>
        <w:br/>
        <w:t xml:space="preserve">                           Give  this  man   place ; and     thou  begin with   shame   to  take            </w:t>
        <w:br/>
        <w:t xml:space="preserve">                eProv.xiv.6 the lowest  Yroom.     10° But   when   thou   art bidden,   go  and            </w:t>
        <w:br/>
        <w:t xml:space="preserve">                           sit down    in  the   lowest  Yroom;     that  when   he  that   bade            </w:t>
        <w:br/>
        <w:t xml:space="preserve">                           thee  cometh,   he  may   say  unto  thee,  Friend,  go  up  higher  :           </w:t>
        <w:br/>
        <w:t xml:space="preserve">                           then   shalt  thou   have   * worship  in  the  presence   of  * them            </w:t>
        <w:br/>
        <w:t xml:space="preserve">                           that  sit  at  meat   with   thee.   11¢For    whosoever     exalteth            </w:t>
        <w:br/>
        <w:t xml:space="preserve">                d Job   29. himself  shall  be  abased;    and   he  that   humbleth    himself             </w:t>
        <w:br/>
        <w:t xml:space="preserve">                 Pas.   97. shall be  exalted.    12 Then   said  he  also  to  him   that  bade            </w:t>
        <w:br/>
        <w:t xml:space="preserve">                 Prov. xxix.     When     thou   makest   a  dinner     or a  supper,   call not            </w:t>
        <w:br/>
        <w:t xml:space="preserve">                 33. Matt. thy   friends,  nor  thy  brethren,    neither  thy   kinsmen,    nor            </w:t>
        <w:br/>
        <w:t xml:space="preserve">                 xxill. ob. thy rich  neighbours;     lest they   also bid  thee  again,  and   a           </w:t>
        <w:br/>
        <w:t xml:space="preserve">                 vill 16   recompence     be  made    thee.    18 But  when    thou   makest    a           </w:t>
        <w:br/>
        <w:t xml:space="preserve">                 James iv. feast,  call *the   poor,   the  maimed,    the   lame,   the  blind:            </w:t>
        <w:br/>
        <w:t xml:space="preserve">                 1 Pet.    \4and    thou  shalt  be  blessed;   for they  cannot    recompense              </w:t>
        <w:br/>
        <w:t xml:space="preserve">                           thee:   for thou  shalt  be  recompensed    at  the  resurrection   of           </w:t>
        <w:br/>
        <w:t xml:space="preserve">                @ Neb.  10, the just.                                                                       </w:t>
        <w:br/>
        <w:t xml:space="preserve">                 a            15 And   when    one  of  them    that  sat at  meat   with   him             </w:t>
        <w:br/>
        <w:t xml:space="preserve">                rpev.siz.o, heard  these  things,   he  said  unto  him,  ‘Blessed   is he  that            </w:t>
        <w:br/>
        <w:t xml:space="preserve">                «rite. mts. shall eat bread   in the  kingdom    of  God.    16 ¢ Then   said he            </w:t>
        <w:br/>
        <w:t xml:space="preserve">                           unto   him,   A  certain  man    made   a  great  supper,   and  bade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% render, then  shalt  thou  begin.               Y render, place.                       </w:t>
        <w:br/>
        <w:t xml:space="preserve">                   ® reader, glory.         ® read, all them.        © sce above on ch, xi. 37.             </w:t>
        <w:br/>
        <w:t xml:space="preserve">                the Host  is not to be a         end to                                                     </w:t>
        <w:br/>
        <w:t xml:space="preserve">                the gueata, but will follow    humility.  the poor, i. e.    it to the Lord;  and           </w:t>
        <w:br/>
        <w:t xml:space="preserve">                       9.  then shalt  thou        .      then, as in ver.   there will  a recom-           </w:t>
        <w:br/>
        <w:t xml:space="preserve">                The  form of expression sets     the re- pense at the resurrection the just,                </w:t>
        <w:br/>
        <w:t xml:space="preserve">                Iuctance and  lingering with which it is  shall not be a mere  equivalent,  a rich          </w:t>
        <w:br/>
        <w:t xml:space="preserve">                done.       IL] As an example of the first               14]  the resurrection of           </w:t>
        <w:br/>
        <w:t xml:space="preserve">                clause, see   xiv. 13—15; of the second,  the just, the first            here dis-          </w:t>
        <w:br/>
        <w:t xml:space="preserve">                Phil. ii.         13-14.)  The composi-   tinctly asserted by our Lord; otherwise           </w:t>
        <w:br/>
        <w:t xml:space="preserve">                tion of    company  before Him  seems to  the words of the    would be  vapid and           </w:t>
        <w:br/>
        <w:t xml:space="preserve">                Le ve given occasion  this saying of our  unmeaning. See  1 Cor. xv. 22   1 Thess.          </w:t>
        <w:br/>
        <w:t xml:space="preserve">                       The  Pharisee his host had doubt-  iv. 16;    ve xx. 4  5.        156—24.]           </w:t>
        <w:br/>
        <w:t xml:space="preserve">                ia   with  the view  (of watching Him     Parable of  the Great  Supper.  One  of           </w:t>
        <w:br/>
        <w:t xml:space="preserve">                mentioned  in ver.  invited the princi    the guests takes this literally,   ima-           </w:t>
        <w:br/>
        <w:t xml:space="preserve">                persons of the place,    with the inten- gines  the great feast to which the Jews           </w:t>
        <w:br/>
        <w:t xml:space="preserve">                tion of courting their      and  getting   joked forward  to be meant.  He  spoke           </w:t>
        <w:br/>
        <w:t xml:space="preserve">                areturn.   The Lord  rebukes in him this  as  @ Jew,  and  probably with  an idea           </w:t>
        <w:br/>
        <w:t xml:space="preserve">                  irit ;—and it has been well remarked,   that, as such, his admission  this feast          </w:t>
        <w:br/>
        <w:t xml:space="preserve">                   t the intercourse    coulis  ot eociel was sure and certain.     Our  Lord an-           </w:t>
        <w:br/>
        <w:t xml:space="preserve">                life among.       and seighbours are here swers him by the parable following,               </w:t>
        <w:br/>
        <w:t xml:space="preserve">                presupposed, (inasmuch as for them there shewed  him that, true as   assertion              </w:t>
        <w:br/>
        <w:t xml:space="preserve">                takes  place a          e, and th         (and He does not deny it,)   blessedness          </w:t>
        <w:br/>
        <w:t xml:space="preserve">                struck off the   by this means,)    this  would  not  be practic     so  generally          </w:t>
        <w:br/>
        <w:t xml:space="preserve">                caution,—that  our means  are brad to be  acknowledged nor entered into.      The           </w:t>
        <w:br/>
        <w:t xml:space="preserve">                sumptuously laid out wpon them,  but      Parable, whatever          it may  bear           </w:t>
        <w:br/>
        <w:t xml:space="preserve">                something Jar  better,—the providing for  with the glad Matt. af   Gospel is  pro-          </w:t>
        <w:br/>
        <w:t xml:space="preserve">                the poor and maimed  and lame and blind.  ee  em   JSrom  that in many   essential          </w:t>
        <w:br/>
        <w:t xml:space="preserve">                When   we will make s sacrifice,    pro-               16.] The great supper is             </w:t>
        <w:br/>
        <w:t xml:space="preserve">                vide at some  cost,          throw  our    nadom  of God, the feast of fat     in           </w:t>
        <w:br/>
        <w:t xml:space="preserve">                money  away, as we  sho    &amp; recompense   Isa. xxv. 6; completed in the marriage-           </w:t>
        <w:br/>
        <w:t xml:space="preserve">                is made to na in this      but give it    supper of the Lamb;   but fully prepared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