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3—12.                            ST.   LUKE.                                 $93                   </w:t>
        <w:br/>
        <w:t xml:space="preserve">                                                                                                            </w:t>
        <w:br/>
        <w:t xml:space="preserve">         8 Either   what   woman     having   ten  pieces    of  silver, if she                             </w:t>
        <w:br/>
        <w:t xml:space="preserve">         lose  one  ® piece,  doth   not  light   a candle,   and  sweep   the                              </w:t>
        <w:br/>
        <w:t xml:space="preserve">                                                                                                            </w:t>
        <w:br/>
        <w:t xml:space="preserve">         house,   and   seek  diligently  till she  find  it?    9 And   when                               </w:t>
        <w:br/>
        <w:t xml:space="preserve">         she  hath   found   it, she  calleth her  ° friends  and  her  neigh-                              </w:t>
        <w:br/>
        <w:t xml:space="preserve">         bours   together,  saying,  Rejoice   with   me;   for I have   found                              </w:t>
        <w:br/>
        <w:t xml:space="preserve">                                                                                                            </w:t>
        <w:br/>
        <w:t xml:space="preserve">         the  ® piece which    I [P ad]    lost.  10 m Likewise,   I say  unto                              </w:t>
        <w:br/>
        <w:t xml:space="preserve">         you,  there  is joy  in the  presence   of the  angels  of God   over                              </w:t>
        <w:br/>
        <w:t xml:space="preserve">         one  sinner   that  repenteth.    11 And   he  said, A  certain  man                               </w:t>
        <w:br/>
        <w:t xml:space="preserve">                                                                                                            </w:t>
        <w:br/>
        <w:t xml:space="preserve">         had   two   sons:   12 and   the   younger    of them    said  to  his                             </w:t>
        <w:br/>
        <w:t xml:space="preserve">            2 Jiterally, drachmas,  and  drachma.        © the original word is                             </w:t>
        <w:br/>
        <w:t xml:space="preserve">            P omit.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herd, but sought     the      herd, and   worth ; who  is lying,      in reality a                 </w:t>
        <w:br/>
        <w:t xml:space="preserve">         fetched back  a  aioe    on     8—10.}    procions coin, in the mire of thie                       </w:t>
        <w:br/>
        <w:t xml:space="preserve">         THE  Lost  PIECE OF  MONEY.   In the fol-     and valueless,  he is searched   by                  </w:t>
        <w:br/>
        <w:t xml:space="preserve">         lowing  wonderful parable, we  have the   the blessed and gracious       And that                  </w:t>
        <w:br/>
        <w:t xml:space="preserve">         next class of sinners  before us, sought  such a search will be made, we are here                  </w:t>
        <w:br/>
        <w:t xml:space="preserve">         for and found by the power  and work  of assured.       11-32.)  Taz   PropieaL                    </w:t>
        <w:br/>
        <w:t xml:space="preserve">         the  Spirit in the Church of Christ.  It  Son.  Peculiar to     Luke.   we might                   </w:t>
        <w:br/>
        <w:t xml:space="preserve">         will be seen, as  proceed, how perfectly  venture here to make           as bide                   </w:t>
        <w:br/>
        <w:t xml:space="preserve">         this interpretation comes out, not as a   among the sayings of mex, this    ble                    </w:t>
        <w:br/>
        <w:t xml:space="preserve">         fancy, but as the very kernel   sense of  the Lord would Tphtly be called,  crown                  </w:t>
        <w:br/>
        <w:t xml:space="preserve">         the parable.  The  woman  cannot be  the  and      of all  His parables.’                          </w:t>
        <w:br/>
        <w:t xml:space="preserve">          Church absolutely, for   Church herself  We   have here the     and welcome  re-                  </w:t>
        <w:br/>
        <w:t xml:space="preserve">         is a lost    at first,      and found by ception of the        sinner (sinner                      </w:t>
        <w:br/>
        <w:t xml:space="preserve">         the Shepherd.  Rather is the house here   the most aggravating circumstances) the                  </w:t>
        <w:br/>
        <w:t xml:space="preserve">         the Church—as  will come out by and by,   bosom of his heavenly Father: and agree:                 </w:t>
        <w:br/>
        <w:t xml:space="preserve">         —and   the woman  the indwelling Spirtt,  ably to the  circumstances under which                   </w:t>
        <w:br/>
        <w:t xml:space="preserve">         working  in  it. All men  belong to this the discourse was spoken, the  just men                   </w:t>
        <w:br/>
        <w:t xml:space="preserve">         Creator-Spirit all    been         with   who  murmured  at   on publicans    sin-                 </w:t>
        <w:br/>
        <w:t xml:space="preserve">         the image of God.  But the  sinner lies  same the PI    ing, and   relates to sake                 </w:t>
        <w:br/>
        <w:t xml:space="preserve">         the dust of sin   death and corruption—   of upholding the patristic in      tion                  </w:t>
        <w:br/>
        <w:t xml:space="preserve">         “wholly  waconscious.” Then  the Spirit,  deny this, seem to me  to have  entirely                 </w:t>
        <w:br/>
        <w:t xml:space="preserve">         lighting the candle  the Lord (Prov. xx.  missed the         of the  parable: see                  </w:t>
        <w:br/>
        <w:t xml:space="preserve">         27:  Zeph. i. 12), searching every       below.       iy   a   certain man—Ousr                    </w:t>
        <w:br/>
        <w:t xml:space="preserve">         and sweeping every unseen place,    out   heavenly Father, the  Creator and  Pos-                  </w:t>
        <w:br/>
        <w:t xml:space="preserve">         the are     fonaaT  a   to [are   Nr      sessor of    not Christ, who ever repre-                 </w:t>
        <w:br/>
        <w:t xml:space="preserve">         as made          's glory.      lighting  sents Himself as  a  son, although  fre-                 </w:t>
        <w:br/>
        <w:t xml:space="preserve">         and  sweeping are to be understood of     quently as a possessor or lord.    two                   </w:t>
        <w:br/>
        <w:t xml:space="preserve">         office of the Spirit  the Church, in its  sons, sof, in any direct  primary sense                  </w:t>
        <w:br/>
        <w:t xml:space="preserve">         various ways  of seeking the sinner—by   of the Parable, the Jews and the                          </w:t>
        <w:br/>
        <w:t xml:space="preserve">         the      hing of repentance, by   Word    that there may be an ulterior application                </w:t>
        <w:br/>
        <w:t xml:space="preserve">         of eat  read, &amp;c.   Then  comes the x     a ping   the  ot central  tratha,  which                 </w:t>
        <w:br/>
        <w:t xml:space="preserve">         again.      9.] her (female) friends           ing the great       truths,    whi                  </w:t>
        <w:br/>
        <w:t xml:space="preserve">         her  neighbeurs are invited—but there is  the Jew and Gentile were, their relation,                </w:t>
        <w:br/>
        <w:t xml:space="preserve">         no return home now—nor   in the explana-  illustrations,—and  which  such illustra-                </w:t>
        <w:br/>
        <w:t xml:space="preserve">         tion, ver. 10, is there any “in heaven,”  tions are furnished wherever such differ-                </w:t>
        <w:br/>
        <w:t xml:space="preserve">         because the Spirit abides in the Church   the elder    the The  two and sinners as                 </w:t>
        <w:br/>
        <w:t xml:space="preserve">         because    the angele are present in the  the younger ;—all,    : all,         to                  </w:t>
        <w:br/>
        <w:t xml:space="preserve">         Church,  see 1  Cor. xi. 10:—nor   is it  God’s family.  The  mystery of      ed-                  </w:t>
        <w:br/>
        <w:t xml:space="preserve">         “shall be”  (as in ver. at the return of  mission of    Gentiles into God’s                        </w:t>
        <w:br/>
        <w:t xml:space="preserve">         the Redeemer   then fatare), but is—the                                                            </w:t>
        <w:br/>
        <w:t xml:space="preserve">         ministering   spiri joice over every soul                                                          </w:t>
        <w:br/>
        <w:t xml:space="preserve">         that is brought out of the dust of death                                                           </w:t>
        <w:br/>
        <w:t xml:space="preserve">         into God’s treasure-house  the searching                                                           </w:t>
        <w:br/>
        <w:t xml:space="preserve">         of the blessed            In this parable                                                          </w:t>
        <w:br/>
        <w:t xml:space="preserve">         then we have set before us   sinner who                                                            </w:t>
        <w:br/>
        <w:t xml:space="preserve">         is unconscious of Aimself   his own real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