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44—55,                            ST.  LUKE.                                 443                     </w:t>
        <w:br/>
        <w:t xml:space="preserve">                                                                                                            </w:t>
        <w:br/>
        <w:t xml:space="preserve">       mend    my   spirit;  and  having    said  thus,  he   8 gave  up  the                               </w:t>
        <w:br/>
        <w:t xml:space="preserve">       ghost.   #7 Now    when   the  centurion    saw  what   was  done,  he                               </w:t>
        <w:br/>
        <w:t xml:space="preserve">       glorified  God,  saying,   Certainly   » this was  a  righteous  man.                                </w:t>
        <w:br/>
        <w:t xml:space="preserve">       48 And    all the  ipeople   that  came    together   to that   sight,                               </w:t>
        <w:br/>
        <w:t xml:space="preserve">       beholding    the things  which   ¥ were  done,  smote  their  breasts,                               </w:t>
        <w:br/>
        <w:t xml:space="preserve">                                                                                                            </w:t>
        <w:br/>
        <w:t xml:space="preserve">       and    returned.     4  * And   all  his   acquaintance,     and   the * 74                          </w:t>
        <w:br/>
        <w:t xml:space="preserve">       women     that   ! followed   him   from   Galilee,  stood   afar  off,                              </w:t>
        <w:br/>
        <w:t xml:space="preserve">       beholding    these  things.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50 And,    behold,   there   was   a   man    named    Joseph,    a                               </w:t>
        <w:br/>
        <w:t xml:space="preserve">       counsellor;    and   he   was   a. good  man    and   a just:   51 the                               </w:t>
        <w:br/>
        <w:t xml:space="preserve">       same   had  not  consented   to the  counsel   and   deed  of  them;                                 </w:t>
        <w:br/>
        <w:t xml:space="preserve">       he   was  of Arimathea,     a  city  of  the  Jews:   ’who     [2 also yen.u.5,28.                   </w:t>
        <w:br/>
        <w:t xml:space="preserve">                                                                                                            </w:t>
        <w:br/>
        <w:t xml:space="preserve">       himself]    waited   for  the  kingdom     of  God.     62 This  man                                 </w:t>
        <w:br/>
        <w:t xml:space="preserve">       went   unto   Pilate, and  begged    the  body   of  Jesus.    53 And                                </w:t>
        <w:br/>
        <w:t xml:space="preserve">       he  took  it down,   and  wrapped    it in  linen,  and  Jaid  it in a                               </w:t>
        <w:br/>
        <w:t xml:space="preserve">        sepulchre   that   was   hewn    in  stone,  wherein    never   man                                 </w:t>
        <w:br/>
        <w:t xml:space="preserve">        before  was   laid.   5 And    "that   day   was  the  preparation,                                 </w:t>
        <w:br/>
        <w:t xml:space="preserve">                                                                                                            </w:t>
        <w:br/>
        <w:t xml:space="preserve">        and   the   sabbath    °drew   on.     55 And   the   women     also,                               </w:t>
        <w:br/>
        <w:t xml:space="preserve">          &amp;  reader, breathed  his last.   See on Mark  xv. 87.                                             </w:t>
        <w:br/>
        <w:t xml:space="preserve">          }  render, this man  was   righteous.             4 render, multitudes.                           </w:t>
        <w:br/>
        <w:t xml:space="preserve">          ¥  better,      to pass.          1 render, had followed.                                         </w:t>
        <w:br/>
        <w:t xml:space="preserve">          ™  omit.                         8 read  and render, it was the  day  of.                         </w:t>
        <w:br/>
        <w:t xml:space="preserve">          ©  dterally, Was dawning   :  see note,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Mark, Luke ; “delivered up His  spirit,” what  he relates  Centurion to have said,                  </w:t>
        <w:br/>
        <w:t xml:space="preserve">        John,    The spirit    is   Personality  and  made  ‘a righteous man’ (St. Luke),                   </w:t>
        <w:br/>
        <w:t xml:space="preserve">        —the  human  soul informed by the Spirit, stand in the place of ‘the Son of God’                    </w:t>
        <w:br/>
        <w:t xml:space="preserve">        in union :—not separated,     that soul  (St. Mark) ;—whereas the words only give                   </w:t>
        <w:br/>
        <w:t xml:space="preserve">        went to Hadés, and   spirit the Father,  the general sense of the persuasion the                    </w:t>
        <w:br/>
        <w:t xml:space="preserve">        as Olshausen thinks. Both  are delivered centurion. Truly, this man was innocent:                   </w:t>
        <w:br/>
        <w:t xml:space="preserve">        into the hand of the Father; by  Whom    —and   if innocent (nay,     just, truth-                  </w:t>
        <w:br/>
        <w:t xml:space="preserve">        quickened, He worked  His great victory  fal), He was the Son of God,    He  had                    </w:t>
        <w:br/>
        <w:t xml:space="preserve">        over death and Hell.    See again 1 Pet. asserted it.      48.) Peculiar to Luke.‘                  </w:t>
        <w:br/>
        <w:t xml:space="preserve">        iii,  19 and notes, and Rom. viii.  11.         the things which came to pass are                   </w:t>
        <w:br/>
        <w:t xml:space="preserve">               The  latter     ‘of the verse in  the  darknees and  other prodigies, after                  </w:t>
        <w:br/>
        <w:t xml:space="preserve">        Ps. xxxi.    Thou  hast redeemed me, O   which  we have no more  raillery                           </w:t>
        <w:br/>
        <w:t xml:space="preserve">        Lord, thou God of truth,’ not applicable tempers are  Capone          e   ead                       </w:t>
        <w:br/>
        <w:t xml:space="preserve">        here.  The whole  Psalm  is not strictly of Peter, Acts ii.   their breasts   on                    </w:t>
        <w:br/>
        <w:t xml:space="preserve">        prophetic, bnt is pPPlied by  the Lord   sign of  and accusation, at least for                      </w:t>
        <w:br/>
        <w:t xml:space="preserve">           Himeelf.        '—49.] Our  account,  time,—which BuziaL   OF on the BODY  OF                    </w:t>
        <w:br/>
        <w:t xml:space="preserve">        2  well as that Be Be Mark, ascribes the Jzsus  By  JoszPH or ARIMATHRA.   Matt.                    </w:t>
        <w:br/>
        <w:t xml:space="preserve">        impression made on the centurion to that xxvii. 57—61.   Mark  xv. 42—47.   John                    </w:t>
        <w:br/>
        <w:t xml:space="preserve">        which took place at the death of Jesus,  xix, 38—42:  see notes on Matthew.                         </w:t>
        <w:br/>
        <w:t xml:space="preserve">        —i.e. “that He  thus breathed His last.” 51. the same  had not  consented .. . .]                   </w:t>
        <w:br/>
        <w:t xml:space="preserve">        Something  in the manner and words con-  Peculiar to Luke.   The  meaning  is, he                   </w:t>
        <w:br/>
        <w:t xml:space="preserve">        vinced him that this man was the Son of  had  absented himself, and taken no part                   </w:t>
        <w:br/>
        <w:t xml:space="preserve">        God ; which expression he used doubtless in  their (the  council’s) determination                   </w:t>
        <w:br/>
        <w:t xml:space="preserve">        with reference ungrammatically   heard,     inst Jesus.       54.) preparation—                     </w:t>
        <w:br/>
        <w:t xml:space="preserve">        but especially  the words just uttered—  “the day before the snbbath,’—which now                    </w:t>
        <w:br/>
        <w:t xml:space="preserve">        “Father, into Thy hands I  commend  my   drew on (was dawning) ;—s  natural word,                   </w:t>
        <w:br/>
        <w:t xml:space="preserve">        spirit.” St. Luke has not expressed the                                                             </w:t>
        <w:br/>
        <w:t xml:space="preserve">        words exactly the    :—but the A. V. has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