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NEW         PAMPHLETS.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Conference    of Bishops    of the  Anglican    Communion,      holden   at            </w:t>
        <w:br/>
        <w:t xml:space="preserve">                         Lambeth  Palace, September 24—27,  1867.  I. An Address, delivered  the            </w:t>
        <w:br/>
        <w:t xml:space="preserve">                         Opening of the Conference, by Charles Thomas, Lord Archbishop of Canter-           </w:t>
        <w:br/>
        <w:t xml:space="preserve">                         bury.   II.   Resolutions of the            III. Address of   Bishops to           </w:t>
        <w:br/>
        <w:t xml:space="preserve">                         the Faithfol in     Jesus.  Published by Authority. 8vo.  ls.                      </w:t>
        <w:br/>
        <w:t xml:space="preserve">                     Meeting   of  Adjourned     Conference    of  Bishops   of  the  Anglican              </w:t>
        <w:br/>
        <w:t xml:space="preserve">                         Communion,  holden at Lambeth  Palace, December 10, 1867. I.—!        of           </w:t>
        <w:br/>
        <w:t xml:space="preserve">                         Committees appointed by the Conference. I1.—Resolutions of the   Adjourned         </w:t>
        <w:br/>
        <w:t xml:space="preserve">                        Conference,     iblished  Authority. 8vo.  le.                                      </w:t>
        <w:br/>
        <w:t xml:space="preserve">                                         BY  THE  BISHOP    OF  CAPETOWN.                                   </w:t>
        <w:br/>
        <w:t xml:space="preserve">                     A  Statement    relating  to  Facts  which   have   been  misunderstood,               </w:t>
        <w:br/>
        <w:t xml:space="preserve">                         and to Questions which have been raised, connexion with the Consecration,          </w:t>
        <w:br/>
        <w:t xml:space="preserve">                         Trial,   Excommunication  of the Right Rev. Dr.  Colenso. By the Bishop            </w:t>
        <w:br/>
        <w:t xml:space="preserve">                         of Capetown, Metropolitan. With  an Appendix, relating to     Election a           </w:t>
        <w:br/>
        <w:t xml:space="preserve">                         Bishop, and containing further       to the Bishop of St. David’s   the            </w:t>
        <w:br/>
        <w:t xml:space="preserve">                         Dean of Westminster.  Second Edition.  8vo.  1s.                                   </w:t>
        <w:br/>
        <w:t xml:space="preserve">                                    BY   THE  BISHOP    OF  NORTH    CAROLINA.                              </w:t>
        <w:br/>
        <w:t xml:space="preserve">                     The   Uses   of  the Church:     a  Sermon,    preached    in the  Anglo-              </w:t>
        <w:br/>
        <w:t xml:space="preserve">                         American Church at Paris, on    27th day of October being the Nineteenth           </w:t>
        <w:br/>
        <w:t xml:space="preserve">                         Sunday after Trinity. By the Right Rev. Taomas  Arxnssow,  D.D., LL.D.,            </w:t>
        <w:br/>
        <w:t xml:space="preserve">                         Bishop of North Carolina, 8vo. 1s.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A  Charge   to the  BY   THE of  the United KILLALOE.     of Killaloe  and             </w:t>
        <w:br/>
        <w:t xml:space="preserve">                         Kilfenora,       and   Kilmacduagh ; delivered August, 1867, at the                </w:t>
        <w:br/>
        <w:t xml:space="preserve">                         nary  ee           By  Witt      Fitzerratp,   D.D., Bishop of  Killaloe.          </w:t>
        <w:br/>
        <w:t xml:space="preserve">                         8vo.  1s.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BY  ARCHDEACON      OHURTON.                                     </w:t>
        <w:br/>
        <w:t xml:space="preserve">                     Unity  and  Truth    in Catholic   Toleration:    a Charge,   delivered  at            </w:t>
        <w:br/>
        <w:t xml:space="preserve">                         the Annual Visitation the Archdeaconry Cleveland. By Epwarp   CuuRrtow,            </w:t>
        <w:br/>
        <w:t xml:space="preserve">                         M.A.   8vo.  1s.                                                                   </w:t>
        <w:br/>
        <w:t xml:space="preserve">                     Re-Union:     a  Sermon,    preached    in York    Minster,   Oetober    6,            </w:t>
        <w:br/>
        <w:t xml:space="preserve">                         1867.  By Epwazp   CuvurTon, M.A., Archdeacon of Cleveland, and Canon of           </w:t>
        <w:br/>
        <w:t xml:space="preserve">                         Knaresborough.  8vo.  6d.                                                          </w:t>
        <w:br/>
        <w:t xml:space="preserve">                                           BY  THE  REY.  H.  P. LIDDON.                                    </w:t>
        <w:br/>
        <w:t xml:space="preserve">                     There  is a Holy  Ghost:    a Sermon,    preached  before the  University              </w:t>
        <w:br/>
        <w:t xml:space="preserve">                         of Oxford, at St. Mary’s,   Whitsunday, 1867.  By  H. P. Lrppon,  M.A.,            </w:t>
        <w:br/>
        <w:t xml:space="preserve">                         Student of Christ        Prebendary of Sarum, and Examining  Cheplain to           </w:t>
        <w:br/>
        <w:t xml:space="preserve">                         the Lord Bishop of Salisbury. 8vo. 1s.                                             </w:t>
        <w:br/>
        <w:t xml:space="preserve">                     The  Moral   Value   of a  Mission  from   Christ  : a Sermon,    preached             </w:t>
        <w:br/>
        <w:t xml:space="preserve">                         in Christ       Cathedral, at   General Ordination of the      Bishop of           </w:t>
        <w:br/>
        <w:t xml:space="preserve">                         Oxford, on the 4th Sunday in Advent, Dec. 22, 1867.  By H.  P. Lippox,             </w:t>
        <w:br/>
        <w:t xml:space="preserve">                         M.A., Student of Christ   Church,  Chaplain  to the Bishop of Salisbury.           </w:t>
        <w:br/>
        <w:t xml:space="preserve">                         Printed by Command.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