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ST.  MATTHEW.                                   II.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the  king   had  heard   these  things,  he  was  troubled,   and  all             </w:t>
        <w:br/>
        <w:t xml:space="preserve">                         Jerugalem    with  him.    * And   when   he  had  gathered   all the              </w:t>
        <w:br/>
        <w:t xml:space="preserve">               ETH.      chief  priests  and  ‘scribes   of the  *people   together,   he  de-              </w:t>
        <w:br/>
        <w:t xml:space="preserve">                         manded    of them   where   Christ  should  be  born.    5 And  they               </w:t>
        <w:br/>
        <w:t xml:space="preserve">                         said  unto   him,   In  Bethlehem      of Judea:     for  thus  it  is             </w:t>
        <w:br/>
        <w:t xml:space="preserve">                         written   by the  prophet,   64 And   thou   Bethlehem,   €  [## the]              </w:t>
        <w:br/>
        <w:t xml:space="preserve">              4 Mica v.  land  of Juda,  art  not the  least among    the  princes  of  Juda:               </w:t>
        <w:br/>
        <w:t xml:space="preserve">                         for out  of  thee  shall  come   a Governor,    that shall  rule  my               </w:t>
        <w:br/>
        <w:t xml:space="preserve">                         people   Israel.   7 Then   Herod,   when    he  had  privily  called              </w:t>
        <w:br/>
        <w:t xml:space="preserve">                         the  wise   men,  enquired    of them   diligently   what   time  the              </w:t>
        <w:br/>
        <w:t xml:space="preserve">                         star   appeared.     8 And   he  sent   them   to  Bethlehem,     and              </w:t>
        <w:br/>
        <w:t xml:space="preserve">                         said,  Go   and  search   diligently   for the  young    child;   and              </w:t>
        <w:br/>
        <w:t xml:space="preserve">                         when   ye  have  found   him,  bring  me  word   again,  that   I may              </w:t>
        <w:br/>
        <w:t xml:space="preserve">                         come    and  worship    him   also.   ® When    they  had  heard  the              </w:t>
        <w:br/>
        <w:t xml:space="preserve">                          king,  they  departed;    and,  lo, the  star, which   they  saw   in             </w:t>
        <w:br/>
        <w:t xml:space="preserve">                          the  east,  went   before  them,   till  it came   and   stood  over              </w:t>
        <w:br/>
        <w:t xml:space="preserve">                          where   the  young    child  was.    10 When    they  saw  the  star,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8 not expressed in the original,                                 </w:t>
        <w:br/>
        <w:t xml:space="preserve">                                                                                                            </w:t>
        <w:br/>
        <w:t xml:space="preserve">                     to worship him] i. e. to do         It must be remembered  that though the             </w:t>
        <w:br/>
        <w:t xml:space="preserve">               to him, in the Eastern fashion  prostra-  words are the answer  of the Sanhedrim             </w:t>
        <w:br/>
        <w:t xml:space="preserve">               tion.    3. was troubled] Josephus repre- to Herod, and not a citation of the                </w:t>
        <w:br/>
        <w:t xml:space="preserve">               sents these troubles raised by the        phet  by the  Evangelist, yet they  are            </w:t>
        <w:br/>
        <w:t xml:space="preserve">               sees, who prophesied a           Herod,           by the latter as correct.                  </w:t>
        <w:br/>
        <w:t xml:space="preserve">               as a foreigner   usurper, feared one was  princes] or thousands (LXX). The tribes            </w:t>
        <w:br/>
        <w:t xml:space="preserve">               born King  of the Jews: the people,       were    divided    thousands,  and  the            </w:t>
        <w:br/>
        <w:t xml:space="preserve">               away  by seditions and slaughters, feared names of the thousands  inscribed in the           </w:t>
        <w:br/>
        <w:t xml:space="preserve">               fresh tumults and wars.        may  also public  records of their respective                 </w:t>
        <w:br/>
        <w:t xml:space="preserve">               be a trace of the popular notion    the    In Judges vi.  Gideon says “ Behold my            </w:t>
        <w:br/>
        <w:t xml:space="preserve">               times of the Messiah would be ushéred in  thousand  is weak  in          wh”? (seo           </w:t>
        <w:br/>
        <w:t xml:space="preserve">               by great  ‘aural              fa  when    English version, margin),  which Rabbi             </w:t>
        <w:br/>
        <w:t xml:space="preserve">                                   i.e. sa)     htfoot,  Kimchi   annotates, “Some    understand            </w:t>
        <w:br/>
        <w:t xml:space="preserve">               he  gevemblod the Sankedrim.   Yor  the   Alpbi  to mean   ‘my  father,’ as if it            </w:t>
        <w:br/>
        <w:t xml:space="preserve">               Sanhedrim  consisting  seventy-one mem-   were Alluph, whose signification ‘                 </w:t>
        <w:br/>
        <w:t xml:space="preserve">               bers, and   comprising Priests, Levites,  or lord.’” And  thus, it appears,   the            </w:t>
        <w:br/>
        <w:t xml:space="preserve">               and - Israelites,      the term  “ chief  Sanhedrim  understand  the word  (which            </w:t>
        <w:br/>
        <w:t xml:space="preserve">               priests” are  contained the two  first of is the same) in Micah  v. 2. The  word,            </w:t>
        <w:br/>
        <w:t xml:space="preserve">               these, and under ten    A   the people”   without points, may mean either “ among            </w:t>
        <w:br/>
        <w:t xml:space="preserve">                the third.            hief priests are   the thousands,” or “ among the   princes.”         </w:t>
        <w:br/>
        <w:t xml:space="preserve">               most  likely the High ‘Priest and those          out  of thee shall come]  It has            </w:t>
        <w:br/>
        <w:t xml:space="preserve">               of  his race,—any  who  had  served the   been remarked  that the singular expres-           </w:t>
        <w:br/>
        <w:t xml:space="preserve">                office, and per!    also the  presidents sion, which occurs both  in Tacitus and            </w:t>
        <w:br/>
        <w:t xml:space="preserve">                of the  twenty-four courses   (1 Chron.  Suetonius  (see above), “there should go           </w:t>
        <w:br/>
        <w:t xml:space="preserve">                xxiv. 6).     the scribes consisted the  JSorth     Judea,” may have been derived           </w:t>
        <w:br/>
        <w:t xml:space="preserve">                teachers and interpreters of the Divine  from  these words of the LXX.       9]             </w:t>
        <w:br/>
        <w:t xml:space="preserve">               law, the     ere of St. Luke.   But  the  stood over may  mean ‘over that part of            </w:t>
        <w:br/>
        <w:t xml:space="preserve">                elders of the people  sre usually men-    Bethlehem where  the young  child was,’           </w:t>
        <w:br/>
        <w:t xml:space="preserve">                tioned with these two classes as making  which they might have ascertained by en-           </w:t>
        <w:br/>
        <w:t xml:space="preserve">                up the Sanhedrim. See ch. xvi. 21; xxvi. quiry. Orit may even mean, ‘over  whole            </w:t>
        <w:br/>
        <w:t xml:space="preserve">                a 59.  Possibly on this occasion  chief  town of Bethlehem.   If it is  be under-           </w:t>
        <w:br/>
        <w:t xml:space="preserve">                priests and scribes    were  summoned,   stood as standing over   house, and thus           </w:t>
        <w:br/>
        <w:t xml:space="preserve">                the question     one of Scripture learn- indicating to the magi the       of the            </w:t>
        <w:br/>
        <w:t xml:space="preserve">                ing.       6. And  thou]  This is a free object of their search,   whole incident           </w:t>
        <w:br/>
        <w:t xml:space="preserve">               paray hrase of the prophecy in      v. 2. must be regarded as miraculous, Bat this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