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28                            ST.  MATTHEW.                                   Vv.           </w:t>
        <w:br/>
        <w:t xml:space="preserve">                                                                                                            </w:t>
        <w:br/>
        <w:t xml:space="preserve">                           light  a candle,  and   put  it under   a bushel,  but  on  a candle-            </w:t>
        <w:br/>
        <w:t xml:space="preserve">                           stick ;  and  it giveth  light  unto   all that  are  in  the  house,            </w:t>
        <w:br/>
        <w:t xml:space="preserve">                wipetiii   16 Let  your   light so  shine  before  men,   that  they  may   ™ see           </w:t>
        <w:br/>
        <w:t xml:space="preserve">                           your   good   works,   and   glorify  your    Father   which    is  in           </w:t>
        <w:br/>
        <w:t xml:space="preserve">                                                                                                            </w:t>
        <w:br/>
        <w:t xml:space="preserve">                           heaven.     17 Think  not  that  I  am   come   to destroy  the  law,            </w:t>
        <w:br/>
        <w:t xml:space="preserve">                                                                                                            </w:t>
        <w:br/>
        <w:t xml:space="preserve">                xRom2.4    or the  prophets:    *I  am   not  come   to  destroy,  but to  fulfil.          </w:t>
        <w:br/>
        <w:t xml:space="preserve">                y%axexvi.17.18 For verily  I say  unto  you,’   Till heaven   and   earth  pass,            </w:t>
        <w:br/>
        <w:t xml:space="preserve">                           one  jot  or one  tittle shall in no  wise  pass  from  the  law, till           </w:t>
        <w:br/>
        <w:t xml:space="preserve">                                                                                                            </w:t>
        <w:br/>
        <w:t xml:space="preserve">                suggest the illustration,     would  be   in His meaning here. I think sot: for             </w:t>
        <w:br/>
        <w:t xml:space="preserve">                more  striking from the  fact, that th’s person     fessing      to be the                  </w:t>
        <w:br/>
        <w:t xml:space="preserve">                situation of cities the      of the hills would be thought  to contradict the               </w:t>
        <w:br/>
        <w:t xml:space="preserve">                is as rare in Galilee,  it is common in  phocies, but to fulfil them. Neither, it           </w:t>
        <w:br/>
        <w:t xml:space="preserve">                Judma’    Stanley, as above.   But  the   appears, does   here allude to   sacri-           </w:t>
        <w:br/>
        <w:t xml:space="preserve">                CuurcH   or Gop,  the city on a hill     JSicial   typical parte of the    but to           </w:t>
        <w:br/>
        <w:t xml:space="preserve">                ii. 2: Gal. iv.   see also Heb. xii.      propia;     which,     he  ‘procoods to           </w:t>
        <w:br/>
        <w:t xml:space="preserve">                in allusion to their       situation, on       ets; which  i       ie          to           </w:t>
        <w:br/>
        <w:t xml:space="preserve">                ® mountain, is most probably    leading  die. and      icularize. If however  we            </w:t>
        <w:br/>
        <w:t xml:space="preserve">                thought.      15. do men light} literally,      to  include both  ceremonial and            </w:t>
        <w:br/>
        <w:t xml:space="preserve">                do they light: shewing,  the spiritual   moral  in this assertion,   may  under-            </w:t>
        <w:br/>
        <w:t xml:space="preserve">                ference of the       that these lights   stand  it in its    general sense, as              </w:t>
        <w:br/>
        <w:t xml:space="preserve">                the world are ‘lighted’  Him  for whose  plying, beyond  the instances here given,          </w:t>
        <w:br/>
        <w:t xml:space="preserve">                use they  are. See above.       16. 90]  to His typical fulfilment the law, which           </w:t>
        <w:br/>
        <w:t xml:space="preserve">                i.e. like candle on a  candlestickh—like could  not as yet be  unfolded.                    </w:t>
        <w:br/>
        <w:t xml:space="preserve">                @  city on a hill; not merely, ‘#0...    to ful)  This verb implies more than the           </w:t>
        <w:br/>
        <w:t xml:space="preserve">               ~that,’  our English version seems rather mere fulfilling it has the     of filling          </w:t>
        <w:br/>
        <w:t xml:space="preserve">               to  imply.   By rendering  in like man-   oat  or expanding:  i.e. here,  giving a           </w:t>
        <w:br/>
        <w:t xml:space="preserve">               ner,     ambiguity will be avoided. The   deeper  and holier sense to—fulfilling             </w:t>
        <w:br/>
        <w:t xml:space="preserve">               sense of this verse is  if it were “      fe Rested       is Eas   than eee                  </w:t>
        <w:br/>
        <w:t xml:space="preserve">                seeing your good works  they may   Sc.”         ylact compares the ancient law a            </w:t>
        <w:br/>
        <w:t xml:space="preserve">                . +. . the latter    and not the former, sketch, which the painter does not wipe            </w:t>
        <w:br/>
        <w:t xml:space="preserve">                fl      Deel    cade  terete             out, but fills  The gnostic Marcion cha-           </w:t>
        <w:br/>
        <w:t xml:space="preserve">                  e      and  glory of a well-!    an    racteristically      maintained that the           </w:t>
        <w:br/>
        <w:t xml:space="preserve">                brillant feast      be given, not to the Judaizing Christians   altered this                </w:t>
        <w:br/>
        <w:t xml:space="preserve">                lights, but to the master of the house;  andthat it originally           yethatI            </w:t>
        <w:br/>
        <w:t xml:space="preserve">                and of a stately    on a hill,   to the  came tofulfil,     I came to destroy,              </w:t>
        <w:br/>
        <w:t xml:space="preserve">               buildi     but to   those    built them.  to fulfil.    18. verily] literally,   3           </w:t>
        <w:br/>
        <w:t xml:space="preserve">                           whole of this division of       uivalent to “      in St. Luke, ix.  ;           </w:t>
        <w:br/>
        <w:t xml:space="preserve">                Lord’s sermon is addressed  all His fol- xil. 44; xxi.  is  (Tota) is the Hebrew            </w:t>
        <w:br/>
        <w:t xml:space="preserve">                lowers, not          to the ministers of Jod, the smallest    in the alphabet:              </w:t>
        <w:br/>
        <w:t xml:space="preserve">                his word. All servants of Christ are the tles, literally    horn-like projections,          </w:t>
        <w:br/>
        <w:t xml:space="preserve">                salt of the earth,   light of the world  are the little    of the strokes  which            </w:t>
        <w:br/>
        <w:t xml:space="preserve">                (Phil.  16).  And all that here said ap- one Hebrew letter     from another simi-           </w:t>
        <w:br/>
        <w:t xml:space="preserve">                Plies  usall. But  a fortiori   it   apply       The Rabbinical writings                    </w:t>
        <w:br/>
        <w:t xml:space="preserve">                Moses, especially to those  interpreted  sayings similar in sentiment to this,              </w:t>
        <w:br/>
        <w:t xml:space="preserve">                Christians,  the letter my and be exam-  spoken of the /iteral      law.      It            </w:t>
        <w:br/>
        <w:t xml:space="preserve">               Iam   who  are as it were the towers and  is imy   nt to observe in these    how             </w:t>
        <w:br/>
        <w:t xml:space="preserve">               serve how of the city, through the whole  the    apa    erred   the O. T. and all            </w:t>
        <w:br/>
        <w:t xml:space="preserve">               sermon, seta wide above the rest.         its unfolding of ti   ivine purposes re-           </w:t>
        <w:br/>
        <w:t xml:space="preserve">               ing forth from God, as PART “He that was  penis   Himself, in His  teaching of the           </w:t>
        <w:br/>
        <w:t xml:space="preserve">               to  come.”      our Lord  sets forth His  Citizens of the kingdom  of  heaven.  I            </w:t>
        <w:br/>
        <w:t xml:space="preserve">               phets]  It is a lawgiver, to the law of   say this,       it is always in contempt           </w:t>
        <w:br/>
        <w:t xml:space="preserve">               inel     the prophecies,       80 called, and  setting aside of the O. T. that ra-           </w:t>
        <w:br/>
        <w:t xml:space="preserve">                                                         tionalism has      . First, sts                    </w:t>
        <w:br/>
        <w:t xml:space="preserve">                                                         truth—then  its  theocratic         and            </w:t>
        <w:br/>
        <w:t xml:space="preserve">                                                         the types and prophecies connected with            </w:t>
        <w:br/>
        <w:t xml:space="preserve">                                                         it, are     away ; so that      came to            </w:t>
        <w:br/>
        <w:t xml:space="preserve">                                                         falfil       and  becomes only a teacher           </w:t>
        <w:br/>
        <w:t xml:space="preserve">                                                         or a martyr: and  thus the way is paved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