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82                           ST.   MATTHEW.                                   Vv.            </w:t>
        <w:br/>
        <w:t xml:space="preserve">                          versary   quickly,  *whiles   thou   art  in  the  way   with   him;              </w:t>
        <w:br/>
        <w:t xml:space="preserve">               @s00 Ps.                                                                                     </w:t>
        <w:br/>
        <w:t xml:space="preserve">                @&amp; Isa. 6, lest at any   time  the  adversary   deliver  thee  to  the  judge,              </w:t>
        <w:br/>
        <w:t xml:space="preserve">                          and  the judge   deliver  thee  to  the  officer, and  thou  be  cast             </w:t>
        <w:br/>
        <w:t xml:space="preserve">                                                                                                            </w:t>
        <w:br/>
        <w:t xml:space="preserve">                          into prison.    %  Verily  I  say  unto  thee,  Thou    shalt  by  no             </w:t>
        <w:br/>
        <w:t xml:space="preserve">                          means   come   out  thence   till thou   hast  paid  the  uttermost               </w:t>
        <w:br/>
        <w:t xml:space="preserve">                          farthing.    87 Ye  have   heard   that  it was  said  [¥ dy them  of             </w:t>
        <w:br/>
        <w:t xml:space="preserve">               fExop. xx. old time],  ‘Thou   shalt  not   commit    adultery:   %  but  I  say             </w:t>
        <w:br/>
        <w:t xml:space="preserve">                Devt. v.18                                                                                  </w:t>
        <w:br/>
        <w:t xml:space="preserve">               geecm.    unto   you,   That    whosoever    looketh   on   a woman     to  lust             </w:t>
        <w:br/>
        <w:t xml:space="preserve">                xuiy. 2.  after her   hath  "committed    adultery  with   her already   in his             </w:t>
        <w:br/>
        <w:t xml:space="preserve">                38am. xi. heart.   %  4 And   if thy  right  eye  offend  thee,  pluck  it out,             </w:t>
        <w:br/>
        <w:t xml:space="preserve">               hob, xviil.                                                                                  </w:t>
        <w:br/>
        <w:t xml:space="preserve">                Mark         Y omit.                      ® render, adulterously  used  her.                </w:t>
        <w:br/>
        <w:t xml:space="preserve">                                                                                                            </w:t>
        <w:br/>
        <w:t xml:space="preserve">               make  up a matter with  an adversary be- an  ssmarried woman  with a view to for-            </w:t>
        <w:br/>
        <w:t xml:space="preserve">               fore judgment is      which may  deliver nication (it     borne in mind that spi-            </w:t>
        <w:br/>
        <w:t xml:space="preserve">               aman to a hard and        imprisonment,  ritually,   before God, all fornication             </w:t>
        <w:br/>
        <w:t xml:space="preserve">               so reconciliation   an offe     brother  adultery, inasmuch as the unmarried per-            </w:t>
        <w:br/>
        <w:t xml:space="preserve">               a  this life  absolutely necessary       son  is bound in loyalty and chastity to            </w:t>
        <w:br/>
        <w:t xml:space="preserve">                ‘is wrong        inst us to   the    t  Him:   wee Stier below)—yet   the direct            </w:t>
        <w:br/>
        <w:t xml:space="preserve">               Judge, and  we te cast into eternal con- assertion in    verse must be understood            </w:t>
        <w:br/>
        <w:t xml:space="preserve">               demnation.’—The  adversary,  its         as applying to the cases where this  is             </w:t>
        <w:br/>
        <w:t xml:space="preserve">               personification, the offended   of God,  in      ion. And, again,  looketh on...             </w:t>
        <w:br/>
        <w:t xml:space="preserve">               which will cry against  in that day for  to  lust after,     not be in!       of             </w:t>
        <w:br/>
        <w:t xml:space="preserve">               all wrongs done to others;   in its con- the casual evil      which is checked by            </w:t>
        <w:br/>
        <w:t xml:space="preserve">              erete      sentation it the offended bro- holy watchfulness, but the gazing with a            </w:t>
        <w:br/>
        <w:t xml:space="preserve">               ther, who is to  that law, as long as he view  to feed that  desire. And   again,            </w:t>
        <w:br/>
        <w:t xml:space="preserve">               has its claim upon us. The way,  in the  hath  adulterously used  her already in             </w:t>
        <w:br/>
        <w:t xml:space="preserve">               interpretation, the way in which all     his heart, whatever it may  undoubtedly             </w:t>
        <w:br/>
        <w:t xml:space="preserve">               walk, the “way arrai all the earth”  of  imply  respecting the    guilt       in             </w:t>
        <w:br/>
        <w:t xml:space="preserve">               1 Kings ii.  the “ way whence I shall in God’s sight, does not  directly     any             </w:t>
        <w:br/>
        <w:t xml:space="preserve">               the earthly Job.   22.  In imply future  thing ; but plainly          affirms                </w:t>
        <w:br/>
        <w:t xml:space="preserve">              liberation,       ‘an earthly debt can    the man who  can do this—viz. ‘gaze with            </w:t>
        <w:br/>
        <w:t xml:space="preserve">               paid in most cases, in the        coun-  a view to feed       desire      already            </w:t>
        <w:br/>
        <w:t xml:space="preserve">               terpart they amount to a negation of it, in his heart passed   barrier of criminal           </w:t>
        <w:br/>
        <w:t xml:space="preserve">               because the debt can never be            intention; made  up his mind, stifled               </w:t>
        <w:br/>
        <w:t xml:space="preserve">               We  have “until he should pay what was   conscience; in  thought, committed  the             </w:t>
        <w:br/>
        <w:t xml:space="preserve">               due,” in ch, xviii. where  the payment   deed.   But  perhaps there is justice in            </w:t>
        <w:br/>
        <w:t xml:space="preserve">               was clearly          The minister is the Stier’s remark,    our Lord peaks  here             </w:t>
        <w:br/>
        <w:t xml:space="preserve">               officer the court who saw the sentences  after the O. T.     in which,   both the            </w:t>
        <w:br/>
        <w:t xml:space="preserve">               executed. If we are called on  assign a  seventh commandment  and elsewhere,                 </w:t>
        <w:br/>
        <w:t xml:space="preserve">               meaning to it in  inter     ion, it      tery also includes fornication; for mar-            </w:t>
        <w:br/>
        <w:t xml:space="preserve">                     mt the  chief of those who in ch.  riage is   becoming one flesh,—and there-           </w:t>
        <w:br/>
        <w:t xml:space="preserve">               xviii.  are hinted  by “the tormentors,” fore every such     except that after               </w:t>
        <w:br/>
        <w:t xml:space="preserve">               viz, the great       the minister of the manner  and in the state        by God,             </w:t>
        <w:br/>
        <w:t xml:space="preserve">               divine wrath.       farthing, the fourth is a violation  contempt of that holy               </w:t>
        <w:br/>
        <w:t xml:space="preserve">                   of an as.                            dinance. The rendering  the A. V.,                  </w:t>
        <w:br/>
        <w:t xml:space="preserve">                 27—30.]  Szcowp  Examrte.    The law   committed adultery with her,” objection-            </w:t>
        <w:br/>
        <w:t xml:space="preserve">               Pe adaltery.   28. whosoever looketh ..] able, as      her a party  the sin,                 </w:t>
        <w:br/>
        <w:t xml:space="preserve">                 1 precise meaning      in this verse   the original does not.    29.] Chrysos-             </w:t>
        <w:br/>
        <w:t xml:space="preserve">               kept in mind, as   neglect of may  lead  tom  observes,    these commands  relate            </w:t>
        <w:br/>
        <w:t xml:space="preserve">               into error. Our Lord  is speaking of the not to the limbs          which  are not            </w:t>
        <w:br/>
        <w:t xml:space="preserve">               sin of        and therefore, however the in fault,   to the   desire,     és. An             </w:t>
        <w:br/>
        <w:t xml:space="preserve">               saying may undoubtedly apply by implica- admonition, arising out of the truth an-            </w:t>
        <w:br/>
        <w:t xml:space="preserve">               tion to cases     this sin is out of     nounced in the last     to withstand the            </w:t>
        <w:br/>
        <w:t xml:space="preserve">               question—e. g. to   impure beholding of  Sirst springs   occasions of evil desire,           </w:t>
        <w:br/>
        <w:t xml:space="preserve">                                                        even by the sacrifice what 1s most useful           </w:t>
        <w:br/>
        <w:t xml:space="preserve">                                                        and     r to us.    ‘@ may observe here,            </w:t>
        <w:br/>
        <w:t xml:space="preserve">                                                        that our Lord grounds His precept of the            </w:t>
        <w:br/>
        <w:t xml:space="preserve">                                                        most rigid and decisive          on the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