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534                                  ST.     JOHN.                                  VII.        </w:t>
        <w:br/>
        <w:t xml:space="preserve">                                                                                                            </w:t>
        <w:br/>
        <w:t xml:space="preserve">            u yer,  ch,  Christ.     But   some   said,  * Shai/  Christ  come    “out  of  Galilee   r     </w:t>
        <w:br/>
        <w:t xml:space="preserve">              4.46.      #2 x Hath    not  the  scripture    said,  That   Christ   cometh    of  the       </w:t>
        <w:br/>
        <w:t xml:space="preserve">                         seed  of  David,    and   Y out   of  the  town   of  Bethlehem,     ¥ where       </w:t>
        <w:br/>
        <w:t xml:space="preserve">                                             43.80    “there    was     a   division    among     the       </w:t>
        <w:br/>
        <w:t xml:space="preserve">                    ch.  David     was?        of  him.                                                     </w:t>
        <w:br/>
        <w:t xml:space="preserve">                         have   taken  him;    but   no  man   laid   hands   on  him.     45 &gt;  Then       </w:t>
        <w:br/>
        <w:t xml:space="preserve">                                                            44  And    some      of  them    *# would       </w:t>
        <w:br/>
        <w:t xml:space="preserve">                                                                                                            </w:t>
        <w:br/>
        <w:t xml:space="preserve">                         came   the   officers  to  the   chief   priests   and   Pharisces;      and       </w:t>
        <w:br/>
        <w:t xml:space="preserve">                         they   said   unto   them,    Why      have    ye   not   brought      him  ?      </w:t>
        <w:br/>
        <w:t xml:space="preserve">             bMatt. vii. 46 The   officers  answered,     »¢ Never     man   spake   like  this  man.       </w:t>
        <w:br/>
        <w:t xml:space="preserve">                         47 Then     answered     them     the   Pharisees,     Are    ye   also   de-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ecived?      48¢Have      any    of  the   rulers   or  of  the   Pharisees        </w:t>
        <w:br/>
        <w:t xml:space="preserve">                         believed    on   him?      4  But   this   4 people   who    knoweth     not       </w:t>
        <w:br/>
        <w:t xml:space="preserve">            @choi2,      the   law  are   cursed.     50 Nicodemus       saith  unto    them,    (“he       </w:t>
        <w:br/>
        <w:t xml:space="preserve">                                                                                                            </w:t>
        <w:br/>
        <w:t xml:space="preserve">                         that   came     to   ¢@ Jesus   [fby   night],   being    one    of  them,)        </w:t>
        <w:br/>
        <w:t xml:space="preserve">            e Deut. 4.17: 51 ¢ Doth   our   law  judge    any   man,   &amp; defore   it hear   him,  and       </w:t>
        <w:br/>
        <w:t xml:space="preserve">              xvii. &amp;e.  know     what    he  doeth?      5  They     answered      and   said   unto       </w:t>
        <w:br/>
        <w:t xml:space="preserve">              xix.15,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X render,  Doth   the   Christ   then.                                                      </w:t>
        <w:br/>
        <w:t xml:space="preserve">                Y render, from    Bethlehem,     the   town   where.                                        </w:t>
        <w:br/>
        <w:t xml:space="preserve">                                                                                                            </w:t>
        <w:br/>
        <w:t xml:space="preserve">                2 render, multitude.                                                                        </w:t>
        <w:br/>
        <w:t xml:space="preserve">                &amp; ender,  were    minded    to  take.                                                       </w:t>
        <w:br/>
        <w:t xml:space="preserve">                » render, The   officers  therefore    came.                                                </w:t>
        <w:br/>
        <w:t xml:space="preserve">                © Some  ancient  authorities  read,  Never    man    spake    thus:    others  vary  in     </w:t>
        <w:br/>
        <w:t xml:space="preserve">             other ways.                                                                                    </w:t>
        <w:br/>
        <w:t xml:space="preserve">                4 reader, multitude     : it is here a word   of contempt,—rabble.                          </w:t>
        <w:br/>
        <w:t xml:space="preserve">                                                                                                            </w:t>
        <w:br/>
        <w:t xml:space="preserve">                ® read, him   before.                                                                       </w:t>
        <w:br/>
        <w:t xml:space="preserve">                f The  reading here varies very much  :  some ancient copies omitting  “ by  night,”        </w:t>
        <w:br/>
        <w:t xml:space="preserve">            others  inserting it in different positions,                                                    </w:t>
        <w:br/>
        <w:t xml:space="preserve">                8 render,  except   it first hear   from   him.                            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That  no more   remarks  are  appended,  is     45—52.]   Return   of the  officers to the     </w:t>
        <w:br/>
        <w:t xml:space="preserve">            natural.   St. John had  one great design in   Sanhedrim;    consultation on  their report.     </w:t>
        <w:br/>
        <w:t xml:space="preserve">             writing his gospel, and does not allow it to        Either these officers    been  watch-      </w:t>
        <w:br/>
        <w:t xml:space="preserve">            be  interfered  with   explanations of mat-    ing  Jesus for some   days, or  the present      </w:t>
        <w:br/>
        <w:t xml:space="preserve">             ters otherwise known.    Besides,  we  may    section goes  back a  little from what  has      </w:t>
        <w:br/>
        <w:t xml:space="preserve">             note that the so-called “probability,  that   preceded.   The  latter is  more  probable.      </w:t>
        <w:br/>
        <w:t xml:space="preserve">             John  knew  nothing  of the birth at Beth-            49.]  There is no intention to pro-      </w:t>
        <w:br/>
        <w:t xml:space="preserve">             lehem,” reaches  much   further than   may    nounce  a formal ban  upon the  followers of     </w:t>
        <w:br/>
        <w:t xml:space="preserve">             appear at first. If St. John knew  nothing    Jesus ;—the  words  are merely a passionate      </w:t>
        <w:br/>
        <w:t xml:space="preserve">             of it,   yet the Mother  of the Lord  lived   expression of  contempt.          50.] The       </w:t>
        <w:br/>
        <w:t xml:space="preserve">            with  him, the inference  must  be that  she   Jews  had, since the sabbath-healing,  con-      </w:t>
        <w:br/>
        <w:t xml:space="preserve">             knew  nothing  of it,—in other words,  that   demned   Jesns, and  were   seeking  to kill     </w:t>
        <w:br/>
        <w:t xml:space="preserve">            it never  happened.         The  word   ren-   him.   But  in Exod.  xxiii. 1, 2; Deut.  1.     </w:t>
        <w:br/>
        <w:t xml:space="preserve">            dered  division implies a violent dissension,  16, 17, justice is            to be done in      </w:t>
        <w:br/>
        <w:t xml:space="preserve">            —some    taking up His  cause, some wishing    the way   here insisted on  by Nicodemus.        </w:t>
        <w:br/>
        <w:t xml:space="preserve">            to  lay hands   on Him,         44.]  These    Observe  the consistency, and development,       </w:t>
        <w:br/>
        <w:t xml:space="preserve">            were  from   among   the multitude.   Those    of the  character of Nicodemus;    and  sce      </w:t>
        <w:br/>
        <w:t xml:space="preserve">            who   wished  to lay  hands  on  Him   were,   more  on ch. xix. 39,        51.] See Deut.      </w:t>
        <w:br/>
        <w:t xml:space="preserve">            as   Euthymius     remarks,   invisibly  re-   i. 16.        52.]  They  taunt  him   with      </w:t>
        <w:br/>
        <w:t xml:space="preserve">            strained.                                      being  disposed   “to jom   those   (mostly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