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542                                  ST.     JOHN.                                 VIII.         </w:t>
        <w:br/>
        <w:t xml:space="preserve">                                                                                                            </w:t>
        <w:br/>
        <w:t xml:space="preserve">                       31  Then   said   Jesus   to  those   Jews   which    ™Jelieved     on   him,        </w:t>
        <w:br/>
        <w:t xml:space="preserve">                        If ye   continue     in  my    word,    “then     are   ye   my   disciples         </w:t>
        <w:br/>
        <w:t xml:space="preserve">                        indeed;    82  and   ye   shall   know    the   truth,   and    ‘the  truth         </w:t>
        <w:br/>
        <w:t xml:space="preserve">                        shall   make     you   free.     °  They    answered      him,    *We     be        </w:t>
        <w:br/>
        <w:t xml:space="preserve">                    *.  Abraham’s      seed,  and    ° were  never   in  bondage     to any   man:          </w:t>
        <w:br/>
        <w:t xml:space="preserve">                        how    sayest    thou,     Ye    shall    be    made     free?     %4 Jesus         </w:t>
        <w:br/>
        <w:t xml:space="preserve">                        answered     them,    Verily,    verily,  I  say   unto   you,   * Whoso-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ever  Peommitteth     sin  is the   4 servant    of  sin.    85 t And   ithe        </w:t>
        <w:br/>
        <w:t xml:space="preserve">                       servant   abideth    not   in  the  house    for  ever:    [8 du¢]  the  Son         </w:t>
        <w:br/>
        <w:t xml:space="preserve">                       abideth     ever.    36k If    the   Son    therefore     shall  make     you        </w:t>
        <w:br/>
        <w:t xml:space="preserve">           k Rom. viii.                                                                                     </w:t>
        <w:br/>
        <w:t xml:space="preserve">             Gal. 1.   free,   ye   shall   be   free   indeed.      87T    know     that   ye   are        </w:t>
        <w:br/>
        <w:t xml:space="preserve">                                                                                                            </w:t>
        <w:br/>
        <w:t xml:space="preserve">              Mm yender, had   believed    him.               2 vender, ye  are.                            </w:t>
        <w:br/>
        <w:t xml:space="preserve">              ©  render, have   never   been.                 P render, doeth.                              </w:t>
        <w:br/>
        <w:t xml:space="preserve">              4  render, bondman.                             T ender,  Now     the  bondman.               </w:t>
        <w:br/>
        <w:t xml:space="preserve">                                         8 omit :  not in the  original.                                    </w:t>
        <w:br/>
        <w:t xml:space="preserve">                                                                                                            </w:t>
        <w:br/>
        <w:t xml:space="preserve">           asmuch   as  faith wrought   by  hearing  is   ham’s  seed, and  generalizes  it.       As       </w:t>
        <w:br/>
        <w:t xml:space="preserve">           higher  than  that  by miracles;   but  still  usual (see ch. iii,   iv. 11; vi. 52), they       </w:t>
        <w:br/>
        <w:t xml:space="preserve">           wanted  confirming.        81.) continue  in   take the words  of our  Lord  in their out-       </w:t>
        <w:br/>
        <w:t xml:space="preserve">           my  word  means  to “abide  in Me,”  ch. xv.   ward  literal sense. Perhaps  this was  not       </w:t>
        <w:br/>
        <w:t xml:space="preserve">           7, though   that  perhaps  is  spoken  of  a   always an unintentional misunderstanding.         </w:t>
        <w:br/>
        <w:t xml:space="preserve">           deeper  entrance  into  the state  of union           34.]  doeth  sin, not  merely  “sin-       </w:t>
        <w:br/>
        <w:t xml:space="preserve">           with  Christ.  Remaining    in His  word  is   neth,” for that all  do;  but  in the same        </w:t>
        <w:br/>
        <w:t xml:space="preserve">           not merely  obeying His teaching, but is the   sense as “work  iniquity” is said, Matt. vii.     </w:t>
        <w:br/>
        <w:t xml:space="preserve">           inner conviction of the  truth of that reve-   23. It implies living in the practice of          </w:t>
        <w:br/>
        <w:t xml:space="preserve">           lation of Himself, which  is his word.         doing sin, as a habit: see reff.  ‘he mere        </w:t>
        <w:br/>
        <w:t xml:space="preserve">           ye are, for probably they  had  given  some    moral sentiment,  of which  this is the spi-      </w:t>
        <w:br/>
        <w:t xml:space="preserve">           outward   token of believing  on Him,  e. g.   ritual expression, was common   among   the       </w:t>
        <w:br/>
        <w:t xml:space="preserve">           that of ranging  themselves among   His dis-   Greek and  Roman   philosophers.       35.)       </w:t>
        <w:br/>
        <w:t xml:space="preserve">           ciples.         32.] In  opposition  to the    I believe, with Stier and Bengel, the refer-      </w:t>
        <w:br/>
        <w:t xml:space="preserve">           mere  holding  of the truth.  The  knowing     ence to be to      and  Ishmael, and Isaac:       </w:t>
        <w:br/>
        <w:t xml:space="preserve">           of the  truth  answers  to  the feeding  on    the bond  and the free.  They  had  spoken        </w:t>
        <w:br/>
        <w:t xml:space="preserve">           Christ ;—is  the inner  realization of it in   of themselves as the seed of           The        </w:t>
        <w:br/>
        <w:t xml:space="preserve">           theman.    And   in the continuing  increase  Lord   shews  them  that  there may   be, of       </w:t>
        <w:br/>
        <w:t xml:space="preserve">           of this comes  true freedom   from  all fear  that  seed, two kinds ; the son, properly so       </w:t>
        <w:br/>
        <w:t xml:space="preserve">           and  error  and  bondage.         33.]  The   ealled, and the slave.   The latter does not       </w:t>
        <w:br/>
        <w:t xml:space="preserve">           answerers  are those that believed, not       abide  in the house  for ever:  it is not his      </w:t>
        <w:br/>
        <w:t xml:space="preserve">           others among   the  hearers, as many  Com-    right nor  his position—‘Cast out the hond-        </w:t>
        <w:br/>
        <w:t xml:space="preserve">           mentators   have  maintained  ;—see,   as a   woman   and herson.’   ‘But  the son abideth       </w:t>
        <w:br/>
        <w:t xml:space="preserve">           proof  of this, ver. 36, addressed to these   ever.   For  the application, see on follow-       </w:t>
        <w:br/>
        <w:t xml:space="preserve">           same  persons.  They  had  not  yet become    ing  verses.       36.]  Ye  then, being  in       </w:t>
        <w:br/>
        <w:t xml:space="preserve">           disciples indeed, were not yet distinct from  sin, are  carnal:  the  sons  of the  bond-        </w:t>
        <w:br/>
        <w:t xml:space="preserve">           the mass   of the unbelieving;   and there-   woman,    and   therefore  need   liberation.      </w:t>
        <w:br/>
        <w:t xml:space="preserve">           fore, in speaking  to them,  He ascribes to   Now   comes  in  the spiritual reality, into       </w:t>
        <w:br/>
        <w:t xml:space="preserve">           them  the sins of their race, and addresses   which  the discourse passes from the figure.       </w:t>
        <w:br/>
        <w:t xml:space="preserve">           them   as part of  that  race.       We  be   This  liberation  can  only  take  place by        </w:t>
        <w:br/>
        <w:t xml:space="preserve">           Abraham’s    seed: see  Matt.  iii. 9.  The   means  of Him  of whom   Isaac was the  type       </w:t>
        <w:br/>
        <w:t xml:space="preserve">           assertion that they had never been in bond-   —the   Seed   according  to promise ;  those       </w:t>
        <w:br/>
        <w:t xml:space="preserve">           age  to any  man   was  so contrary  to his-  only who  of His Spirit are born again, and        </w:t>
        <w:br/>
        <w:t xml:space="preserve">           torical truth, that we  must  suppose  some   after  His  image,  are free  indeed—truly         </w:t>
        <w:br/>
        <w:t xml:space="preserve">           technical meaning   to have  been  attached   sons of God,  aud no  longer children of the       </w:t>
        <w:br/>
        <w:t xml:space="preserve">           to the word  Lozdage,  in which it may have   bondwoman,    but  of the free.  See  by all       </w:t>
        <w:br/>
        <w:t xml:space="preserve">           been  correct. ‘The words  cannot be meant.   means  Gal. iv. 19 (where the subject really       </w:t>
        <w:br/>
        <w:t xml:space="preserve">           of that generation  only, for the     never   begins, not at ver. 21) to end, which is the       </w:t>
        <w:br/>
        <w:t xml:space="preserve">           (never  yet at any time, literally) connects  best  commentary    on  this  verse.  There        </w:t>
        <w:br/>
        <w:t xml:space="preserve">           with  their assertion that they were  Abra-   neither  is, nor can  be here, any  allusion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