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4—12.                                Si.   JOHN.                                      555              </w:t>
        <w:br/>
        <w:t xml:space="preserve">                                                                                                            </w:t>
        <w:br/>
        <w:t xml:space="preserve">     and   robbers:    but   the   sheep   did   not   hear   them.                 ach, xiv.               </w:t>
        <w:br/>
        <w:t xml:space="preserve">     the  door:    by  me   if any  man    enter   in, he  shall  be saved,   and   gangs.                  </w:t>
        <w:br/>
        <w:t xml:space="preserve">                                                                                                            </w:t>
        <w:br/>
        <w:t xml:space="preserve">     shall  go  in  and  out,  and   find  pasture.      10 The   thief  cometh                             </w:t>
        <w:br/>
        <w:t xml:space="preserve">     not,  but   for  to  steal,  and    to  kill,  and   to  destroy:    I  Xam                            </w:t>
        <w:br/>
        <w:t xml:space="preserve">     come   that  they   might    have    life, and   that  they   might     have                           </w:t>
        <w:br/>
        <w:t xml:space="preserve">                                                                                                            </w:t>
        <w:br/>
        <w:t xml:space="preserve">     i¢ more    abundantly.        MPT     am    the    good   shepherd:      the  »4.21   Ws               </w:t>
        <w:br/>
        <w:t xml:space="preserve">     good    shepherd     Yyiveth    his  life  for  the   sheep.     1  But    he   &amp;;                     </w:t>
        <w:br/>
        <w:t xml:space="preserve">     that   is  an   hireling,    and    not   the   shepherd,     whose     own     Te                     </w:t>
        <w:br/>
        <w:t xml:space="preserve">     the  sheep   are  not,  ? seeth  the  wolf  coming,     and  *leaveth    the  °#"                      </w:t>
        <w:br/>
        <w:t xml:space="preserve">                                                                                                            </w:t>
        <w:br/>
        <w:t xml:space="preserve">     sheep,  and   fleeth:   and   the   wolf   *catcheth     them,   and   seat-                           </w:t>
        <w:br/>
        <w:t xml:space="preserve">                                                                                                            </w:t>
        <w:br/>
        <w:t xml:space="preserve">        * render,  came.                    Y render,  layeth   down,    as in ver. 15, Se.                 </w:t>
        <w:br/>
        <w:t xml:space="preserve">        2 render, beholdeth.                4 render, tearéth.                                              </w:t>
        <w:br/>
        <w:t xml:space="preserve">                                                                                                            </w:t>
        <w:br/>
        <w:t xml:space="preserve">    here  spoken  of inclusively in the language                                                            </w:t>
        <w:br/>
        <w:t xml:space="preserve">    of  the allegory, as coming  in by and  with   sition from  Him  as  the Door,  to Him   as             </w:t>
        <w:br/>
        <w:t xml:space="preserve">    him.    His  was the  first attempt  to lead   the Shepherd.    He is here set in opposition            </w:t>
        <w:br/>
        <w:t xml:space="preserve">    human    nature,  before Christ  came;   be-   to the thief (see on ver. 8),    thus insen-             </w:t>
        <w:br/>
        <w:t xml:space="preserve">    fore  the series of  dispensations of  grace   sibly passes into the  place of a shepherd,              </w:t>
        <w:br/>
        <w:t xml:space="preserve">    began,  in which pasture  and  life is offered who  has been  hitherto thus opposed.  Then              </w:t>
        <w:br/>
        <w:t xml:space="preserve">    to  man  by Him.         Meyer  understands    the words,  that they might  have  life, bind            </w:t>
        <w:br/>
        <w:t xml:space="preserve">    the  Pharisees, &amp;e. who   taught  the people   on  to those in the  last verse, “shall find             </w:t>
        <w:br/>
        <w:t xml:space="preserve">    before Christ appeared   as the Door  of the   pasture”—and     that  they  might  have  it             </w:t>
        <w:br/>
        <w:t xml:space="preserve">    sheep:   but  this does  not seem  to  reach   more  abundantly:   as  if it bad been  said,            </w:t>
        <w:br/>
        <w:t xml:space="preserve">    the depth  of the requirements   of the say-   not merely  as a door to pass  through,  but             </w:t>
        <w:br/>
        <w:t xml:space="preserve">    ing.        are, not were, because their  es-  actively, abundantly,  to bestow abundance               </w:t>
        <w:br/>
        <w:t xml:space="preserve">    sential nature  as  belonging  to and  being   of life. We  are thus prepared  for—                     </w:t>
        <w:br/>
        <w:t xml:space="preserve">    of  the evil one  is set forth, and  the in-   11.] the announcement    of Himself  as THE              </w:t>
        <w:br/>
        <w:t xml:space="preserve">    clusion of  these present Pharisees in their   G@oop  SHEPHERD—the      great antagonist of             </w:t>
        <w:br/>
        <w:t xml:space="preserve">    ranks.          but  the sheep did not hear    the robber—the    pattern  and  Head  of all             </w:t>
        <w:br/>
        <w:t xml:space="preserve">    them...    ]} This  of course cannot  be un-   good  shepherds,  as ke  of all thieves and              </w:t>
        <w:br/>
        <w:t xml:space="preserve">    derstood  absolutely,—‘the  sheep never for    robbers:  the Messiah,  in His  best known               </w:t>
        <w:br/>
        <w:t xml:space="preserve">    one  moment    listened to them;’   but, did   and  most   loving office: cf. Ezek.  xxxiy.             </w:t>
        <w:br/>
        <w:t xml:space="preserve">    not  listen to them in the sense of becoming   11—16,   23;  xxxvii. 24,  and  Isa. xl. 11.             </w:t>
        <w:br/>
        <w:t xml:space="preserve">    their disciples eventually.  So that the fall  But  He  is the good Shepherd  in this verse,            </w:t>
        <w:br/>
        <w:t xml:space="preserve">    of our  first Parents would be no  exception   as having most  eminently  the qualities of a            </w:t>
        <w:br/>
        <w:t xml:space="preserve">    to  this; whom   of  all men  we  must  con-   good  shepherd, one of which is to lay down              </w:t>
        <w:br/>
        <w:t xml:space="preserve">    elude, by  the continuing  grace and  mercy    His  life for the sheep.  These words  here              </w:t>
        <w:br/>
        <w:t xml:space="preserve">    of God  to them  after that fall, have heen    are not so much  a prophecy,  as  a declara-             </w:t>
        <w:br/>
        <w:t xml:space="preserve">    of  His  real sheep.  And   since then,  the   tion, implying  however  that which  ver. 15             </w:t>
        <w:br/>
        <w:t xml:space="preserve">    same  is true; however  the sheep may  for a   asserts explicitly.       12.] The  imagery              </w:t>
        <w:br/>
        <w:t xml:space="preserve">    while listen to these false shepherds, they    is here  again  somewhat    changed.    The              </w:t>
        <w:br/>
        <w:t xml:space="preserve">    do  not  hear  them, so  as to follow them.    false shepherds are here compared   to hire-             </w:t>
        <w:br/>
        <w:t xml:space="preserve">    Those  who  do, belong not to the true flock.  lings, i.e.     who  serve merely  for gain’;            </w:t>
        <w:br/>
        <w:t xml:space="preserve">               9.]  expands  and   fixes ver. 7.   the hireling who  fulfils the character im-              </w:t>
        <w:br/>
        <w:t xml:space="preserve">    “There   is no  entrance  for salvation into   plied by the word.   The idea is brought  in             </w:t>
        <w:br/>
        <w:t xml:space="preserve">    the  church  but  by Me,  whether  it be for   by the words  “layeth  down  his life    the             </w:t>
        <w:br/>
        <w:t xml:space="preserve">    shepherd,  or  for sheep.’   Erasmus.    Sce   sheep,”  which  introduce  the  thought   of             </w:t>
        <w:br/>
        <w:t xml:space="preserve">    Numb.    xxvii. 16,17.   The  sequel  of the   a time of danger, when   the true and  false             </w:t>
        <w:br/>
        <w:t xml:space="preserve">    yerse shaws  that this combined  meaning   is  shepherds   are  distinguished.         the              </w:t>
        <w:br/>
        <w:t xml:space="preserve">    the  true one.   Meyer,  who understands   it  wolf]  The   purposes  of this wolf are  the             </w:t>
        <w:br/>
        <w:t xml:space="preserve">    all of shepherds alone, finds great difficulty same  as those of the thief  ver. 10, and in             </w:t>
        <w:br/>
        <w:t xml:space="preserve">    in  the interpretation of the  latter words:   the  allegory he  is the same  ;—the  great              </w:t>
        <w:br/>
        <w:t xml:space="preserve">    “shall  go in aud out before the sheep, and    Foe  of  the sheep  of Christ.   Wiicke and              </w:t>
        <w:br/>
        <w:t xml:space="preserve">    find pasture for them,”  is certainly foreed   De  Wette deny  this, and hold ‘any enemies              </w:t>
        <w:br/>
        <w:t xml:space="preserve">    meaning.         10.] the gracious  intent of  of  the theocracy’  to be meant  ;—but   no              </w:t>
        <w:br/>
        <w:t xml:space="preserve">    the  Saviour in this ;—to  give life, and in   deep  view  of the parable  will be content              </w:t>
        <w:br/>
        <w:t xml:space="preserve">    abundance.     This  verse forms  the  tran-   with  this,—see  Matt.  vii. 15, where   the             </w:t>
        <w:br/>
        <w:t xml:space="preserve">                                                   “ravening   wolves”  are “false  prophets,”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