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570                                 ST.   JOHN.                                     XII.          </w:t>
        <w:br/>
        <w:t xml:space="preserve">          ach, xi.                                                                                          </w:t>
        <w:br/>
        <w:t xml:space="preserve">           “          they   might     see  Lazarus    also,   4 whom     he  had    raised  from           </w:t>
        <w:br/>
        <w:t xml:space="preserve">          e Luke      the   dead.     10° But     the  chief   priests   consulted     that   they          </w:t>
        <w:br/>
        <w:t xml:space="preserve">           al.        might     put    Lazarus     also   to   death;    1!  ‘because    that   by          </w:t>
        <w:br/>
        <w:t xml:space="preserve">          fh, xi.     reason    of  him   many     of the  Jews   4  went  away,   and   believed           </w:t>
        <w:br/>
        <w:t xml:space="preserve">           ver. 18.   on  Jesus.                                                                            </w:t>
        <w:br/>
        <w:t xml:space="preserve">                         12  On   the   next   day   much    people    that  were   come    to  the         </w:t>
        <w:br/>
        <w:t xml:space="preserve">                      feast,  when    they    heard   that    Jesus    was   coming     to   Jeru-          </w:t>
        <w:br/>
        <w:t xml:space="preserve">                      salem,    18 took   i dranches    of palm    trees,  and   went    forth   to         </w:t>
        <w:br/>
        <w:t xml:space="preserve">                      meet    him,   and   cried,      Hosanna,   *  Blessed    is  the  King    of         </w:t>
        <w:br/>
        <w:t xml:space="preserve">                      Israel   that   cometh    in  the name    of the  Lord,     \* And    Jesus,          </w:t>
        <w:br/>
        <w:t xml:space="preserve">                      lwhen     he  had   found     a young     ass,  sat   thereon;     as   it  is        </w:t>
        <w:br/>
        <w:t xml:space="preserve">          # Psa.      written,    15 8 Fear  not,  daughter     of  Sion:    behold,   thy   King           </w:t>
        <w:br/>
        <w:t xml:space="preserve">                      cometh,    sitting   on   an   ass’s colt.    16 These    things   » under-           </w:t>
        <w:br/>
        <w:t xml:space="preserve">                      stood   not   his  disciples    at  the   first:  | but  when    Jesus   was          </w:t>
        <w:br/>
        <w:t xml:space="preserve">                      glorified,  «then     remembered       they   that   these    things    were          </w:t>
        <w:br/>
        <w:t xml:space="preserve">          g Zeem. 9   written    of  him,   and   that   they   had   done   these  things    unto          </w:t>
        <w:br/>
        <w:t xml:space="preserve">          h Luke      him.     17 The    ™people     therefore   that   was    with   him    when           </w:t>
        <w:br/>
        <w:t xml:space="preserve">           3h         he  called   Lazarus     out   of  his  grave,   and    raised   him   from           </w:t>
        <w:br/>
        <w:t xml:space="preserve">          ich,  39,                                                                                         </w:t>
        <w:br/>
        <w:t xml:space="preserve">          k ch.  26,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b render,  were   going   away    and   believing.                                             </w:t>
        <w:br/>
        <w:t xml:space="preserve">             i render, the  branches     of the  palm    trees.                                             </w:t>
        <w:br/>
        <w:t xml:space="preserve">             k yender,  Blessed    is he   that   cometh     in  the   name    of the  Lord,    the         </w:t>
        <w:br/>
        <w:t xml:space="preserve">          King   of  Israel.                                                                                </w:t>
        <w:br/>
        <w:t xml:space="preserve">             1 vender, having    found.                                                                     </w:t>
        <w:br/>
        <w:t xml:space="preserve">                                                                       ™  render,  multitude.               </w:t>
        <w:br/>
        <w:t xml:space="preserve">         repute:  the  representatives of the Jewish    trees]   The  articles shew  that the  palm         </w:t>
        <w:br/>
        <w:t xml:space="preserve">         opposition  to Jesus.       10.] consulted,    trees were  on  the spot:  or perhaps  that         </w:t>
        <w:br/>
        <w:t xml:space="preserve">         not, ‘came   to a  (formal) resolution,’ but   the  custom  was  usual  at such festivities.       </w:t>
        <w:br/>
        <w:t xml:space="preserve">         were   in the  mind,—had     an  intention:           14—16.]   The   Evangelist seems   to        </w:t>
        <w:br/>
        <w:t xml:space="preserve">         see  Acts  vy. 83; xv. 37.        The  chief   suppose   his readers   already  acquainted         </w:t>
        <w:br/>
        <w:t xml:space="preserve">         priests, named  here and  in eh. xi.   were    with  the circumstances   of the  triumphal         </w:t>
        <w:br/>
        <w:t xml:space="preserve">         of the  sect of the Sadducees;   and  there-   entry, and  therefore relates it thus  eom-         </w:t>
        <w:br/>
        <w:t xml:space="preserve">         fore disbelieved the fact  of the  raising of  pendiously.        The  having  found  does         </w:t>
        <w:br/>
        <w:t xml:space="preserve">         Lazarus;   only viewing  him  as one  whom     not involve any  discrepancy with  the three        </w:t>
        <w:br/>
        <w:t xml:space="preserve">         it would   be  desirable to put  out  of the   Evangelists, but  is a  compendious   term,         </w:t>
        <w:br/>
        <w:t xml:space="preserve">         way,  as an object  of popular  attention in   implying  their details.      15.] The  pro-        </w:t>
        <w:br/>
        <w:t xml:space="preserve">         connexion   with  Jesus.          11.  were    phecy  is more  fully cited by St. Matthew.         </w:t>
        <w:br/>
        <w:t xml:space="preserve">         going   away   (to  Bethany)].   The   word           16.]  Important,   as  shewing  that         </w:t>
        <w:br/>
        <w:t xml:space="preserve">          contains in  it the sense of  mere falling    this, and  probably  other  prophetic  cita-        </w:t>
        <w:br/>
        <w:t xml:space="preserve">          away,   viz.    under the  hand  and power    tions under   similar  cireumstauces,  were         </w:t>
        <w:br/>
        <w:t xml:space="preserve">         of the chief priests.                          the  effect of the  light poured   into the         </w:t>
        <w:br/>
        <w:t xml:space="preserve">            12—19.]   The  triumphal   entry into Je-   minds  of the  Apostles by the  Holy  Spirit        </w:t>
        <w:br/>
        <w:t xml:space="preserve">         yusalem.   M      xxi. 1—17.   Mark  xi. 1—    after the Ascension.        they  had  done         </w:t>
        <w:br/>
        <w:t xml:space="preserve">          11.   Luke        29-44,    On   the  chro-   these  things  unto  him]   viz. the  going         </w:t>
        <w:br/>
        <w:t xml:space="preserve">         nology,  see  note on  Matt.  xxi. 1,          out  to meet   Him,  strewing  clothes  and         </w:t>
        <w:br/>
        <w:t xml:space="preserve">          12.] On the  next day, ie.on  the Sunday;     branches  in the  way, and  shouting  ‘ Ho-         </w:t>
        <w:br/>
        <w:t xml:space="preserve">         —see   on  ver. 1.      when   they  heard]    sauna’  before Him:   also perhaps, the set-        </w:t>
        <w:br/>
        <w:t xml:space="preserve">          From   the  multitude  who   had  returned    ting Him  on the ass, implied in the concise        </w:t>
        <w:br/>
        <w:t xml:space="preserve">          from  Bethany,  ver. 9.  The  order  of the   narrative.    Notice   the   thrice-repeated        </w:t>
        <w:br/>
        <w:t xml:space="preserve">          narrative  seems   to require   that  these   these  things  each  time signifying  “this         </w:t>
        <w:br/>
        <w:t xml:space="preserve">          people should have visited Bethany  late on   which  was  written by  the prophet,”  “the         </w:t>
        <w:br/>
        <w:t xml:space="preserve">          the Sabbath,  after sunset, and the anoiut-   above citation.”       17.] The  testimony          </w:t>
        <w:br/>
        <w:t xml:space="preserve">         ing.        13. the branches   of the  palm    which  they bore  is given in Luke  xix. 37,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