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580                                   ST.   JOHN.                                - XIL             </w:t>
        <w:br/>
        <w:t xml:space="preserve">                                                                                               xhe          </w:t>
        <w:br/>
        <w:t xml:space="preserve">          uMatiari.   him    that   sent   me.     214 When       Jesus    had   thus   said,               </w:t>
        <w:br/>
        <w:t xml:space="preserve">           Br  8. Luke was   troubled    in   ¢ spirit,  and    testified,  and    said,   Verily,          </w:t>
        <w:br/>
        <w:t xml:space="preserve">                      renily,   I say  unto    you,   that  Yone    of  you   shall   betray   me.          </w:t>
        <w:br/>
        <w:t xml:space="preserve">                                                                                                            </w:t>
        <w:br/>
        <w:t xml:space="preserve">                      of  whom    the   disciples    looked     one    on   another,    doubting            </w:t>
        <w:br/>
        <w:t xml:space="preserve">                                                   23 Now    “there    was  ¢ leaning   on  Jesus’          </w:t>
        <w:br/>
        <w:t xml:space="preserve">                      bosom     one   of  his  disciples,   whom     Jesus    loved.                        </w:t>
        <w:br/>
        <w:t xml:space="preserve">                                                                                        24  Simon           </w:t>
        <w:br/>
        <w:t xml:space="preserve">                      Peter    therefore    tleckoned    to   him,  &amp;  that  he  should   ask  who          </w:t>
        <w:br/>
        <w:t xml:space="preserve">                      it should    be of who     he  spake.     25 He   then   4 dying  on  Jesus’          </w:t>
        <w:br/>
        <w:t xml:space="preserve">                                                                 who     is  it?    %  Jesus    an-         </w:t>
        <w:br/>
        <w:t xml:space="preserve">                      breast    saith   unto    him,    Lord,                                               </w:t>
        <w:br/>
        <w:t xml:space="preserve">                      swered,     He   it  is,  to  whom      I  shall  give   ia   sop,  when     I        </w:t>
        <w:br/>
        <w:t xml:space="preserve">                       have   dipped     it.   And    when     he   had   dipped    the   sop,   he         </w:t>
        <w:br/>
        <w:t xml:space="preserve">                                                                                                            </w:t>
        <w:br/>
        <w:t xml:space="preserve">                  8    cave   it  to  Judas    Iscariot,   [X tle  sox]   of  Simon.      274 And           </w:t>
        <w:br/>
        <w:t xml:space="preserve">                       lofter   the  sop  Satan    entered    into  him,     ™  Then   said  Jesus          </w:t>
        <w:br/>
        <w:t xml:space="preserve">                                                                                                            </w:t>
        <w:br/>
        <w:t xml:space="preserve">             4  vender, his  spirit.                       ©  render, reclining    at meat    in.           </w:t>
        <w:br/>
        <w:t xml:space="preserve">             f pender,  maketh    a  sign.                                                                  </w:t>
        <w:br/>
        <w:t xml:space="preserve">              &amp; The   text is in confusion  :                                                               </w:t>
        <w:br/>
        <w:t xml:space="preserve">                                              some  ancient  authorities  reading   as above,  while        </w:t>
        <w:br/>
        <w:t xml:space="preserve">          others   have,  and     saith   unto     him,    Say,    who    it   is  of  whom      he         </w:t>
        <w:br/>
        <w:t xml:space="preserve">          speaketh    ?                                                                                     </w:t>
        <w:br/>
        <w:t xml:space="preserve">              h ender,  leaning    back.                     i ender,  the.                                 </w:t>
        <w:br/>
        <w:t xml:space="preserve">             XK not expressed  in the original.                                                             </w:t>
        <w:br/>
        <w:t xml:space="preserve">              1 nore strictly, after  the  sop,  then   Satan    .  . .                                     </w:t>
        <w:br/>
        <w:t xml:space="preserve">                                                                                                            </w:t>
        <w:br/>
        <w:t xml:space="preserve">              ™ yender,  Jesus   therefore   said.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sideration of  this dignity in all its privi-  on divans  or couches, each on his left side       </w:t>
        <w:br/>
        <w:t xml:space="preserve">          leges, as contrasted wi   the sad announce-    with  his face towards  the  table, his left       </w:t>
        <w:br/>
        <w:t xml:space="preserve">          ment   just to  be  made,  leads on  to  the   elbow  resting on  a pillow and supporting         </w:t>
        <w:br/>
        <w:t xml:space="preserve">          troubling of  our Lord’s  spirit iu the next   his head. Thns the second guest to the right       </w:t>
        <w:br/>
        <w:t xml:space="preserve">          verse.                                         hand  lay  with  his head  near the  breast        </w:t>
        <w:br/>
        <w:t xml:space="preserve">             21—30.]   Contrast of the manifestations    of the first, and so on.       whom   Jesus        </w:t>
        <w:br/>
        <w:t xml:space="preserve">          gf love and  hate,  See notes on Matt. xxvi.   loved]  The disciple meant  is John himself,       </w:t>
        <w:br/>
        <w:t xml:space="preserve">                     Mark  xiv. 18—21.     Luke   xsii.  see ch. xxi. 205  also designated  thus, ch.       </w:t>
        <w:br/>
        <w:t xml:space="preserve">          ae           21.] Seeabove.  This  was one of  xix. 26; xxi. 7 (see Introduetion  to John,        </w:t>
        <w:br/>
        <w:t xml:space="preserve">          those mysterious  troublings of spirit, which  § i. 6).   24—-26.]  See note on Matt.  ver.       </w:t>
        <w:br/>
        <w:t xml:space="preserve">          passed over onr Lord, —ch. xi. 33 and xii. 27. 23.  Peter  characteristically imagines that       </w:t>
        <w:br/>
        <w:t xml:space="preserve">              Theword   testified       the delivery of  John, as the beloved  disciple,      know:         </w:t>
        <w:br/>
        <w:t xml:space="preserve">          some  soleinn and important  announeement.     but he, not knowing,  asks of the Lord.            </w:t>
        <w:br/>
        <w:t xml:space="preserve">          This  was the first time He had ever spoken    25.  leaning  back   on  Jesus’  breast]  I        </w:t>
        <w:br/>
        <w:t xml:space="preserve">          so  plainly. All  four Evangelists agree  in   understand  it, that John, who  was  before        </w:t>
        <w:br/>
        <w:t xml:space="preserve">          the substance  of the announcenient.           lying close  to the  bosom  of  Jesus, now         </w:t>
        <w:br/>
        <w:t xml:space="preserve">          22.]  In Matthew    and  Mark  they  express   Teaned his head absolutely upon His  breast,       </w:t>
        <w:br/>
        <w:t xml:space="preserve">          their  questioning  in  words.   St. Luke's    to  ask the  question.   This  escaped  the        </w:t>
        <w:br/>
        <w:t xml:space="preserve">          beginning   to  enquire  among   themselves    notice of  the rest at the  table:—see   on        </w:t>
        <w:br/>
        <w:t xml:space="preserve">          would   appear  to  imply  the  same.    We    Matt. as above.       26.]  This represents        </w:t>
        <w:br/>
        <w:t xml:space="preserve">          seem  called on here to decide a much-eon-     Matt. ver. 23, Mark  ver. 20.      the sop,        </w:t>
        <w:br/>
        <w:t xml:space="preserve">           troverted question,—where,   in St. John’s    probably a  piece of the unleavened  bread,        </w:t>
        <w:br/>
        <w:t xml:space="preserve">          narrative,  the  institution of  the Lord’s    dipped  in the broth made  of bitter herbs.        </w:t>
        <w:br/>
        <w:t xml:space="preserve">           Supper  is to  inserted? I believe certainly          27.) Bengel   observes that  it was        </w:t>
        <w:br/>
        <w:t xml:space="preserve">           before this  announcement,   as  in  Luke:    after  the sop,  not  with  it, that  Satan        </w:t>
        <w:br/>
        <w:t xml:space="preserve">          and  if before  perhaps  before the washing    entered into him.   Observe  the word   Sop,       </w:t>
        <w:br/>
        <w:t xml:space="preserve">          of  the disciples’ feet : for 1 see no break   in  this sentence,  stands  for the  act  in       </w:t>
        <w:br/>
        <w:t xml:space="preserve">           which  would  admit  it between  our ve       which  it  played  a  principal part.  This        </w:t>
        <w:br/>
        <w:t xml:space="preserve">          and  ver. 21.      23.)  Since the captivity,  giving the sop  was one of  the closest tes-       </w:t>
        <w:br/>
        <w:t xml:space="preserve">           the Jews lay ut table in   Persian manner,    timonies  of  friendly aftection.     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